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5353" w:type="dxa"/>
        <w:tblLook w:val="04A0" w:firstRow="1" w:lastRow="0" w:firstColumn="1" w:lastColumn="0" w:noHBand="0" w:noVBand="1"/>
      </w:tblPr>
      <w:tblGrid>
        <w:gridCol w:w="4218"/>
      </w:tblGrid>
      <w:tr w:rsidR="007D5AEA" w:rsidRPr="009D0720" w:rsidTr="007D5AEA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7D5AEA" w:rsidRPr="009D0720" w:rsidRDefault="007D5AEA" w:rsidP="007D5AEA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Cs w:val="28"/>
              </w:rPr>
            </w:pPr>
            <w:bookmarkStart w:id="0" w:name="_GoBack"/>
            <w:bookmarkEnd w:id="0"/>
            <w:r w:rsidRPr="009D0720">
              <w:rPr>
                <w:rFonts w:ascii="Times New Roman" w:hAnsi="Times New Roman" w:cs="Times New Roman"/>
                <w:szCs w:val="28"/>
              </w:rPr>
              <w:t>Приложение № 7</w:t>
            </w:r>
          </w:p>
          <w:p w:rsidR="007D5AEA" w:rsidRPr="009D0720" w:rsidRDefault="007D5AEA" w:rsidP="007D5AEA">
            <w:pPr>
              <w:pStyle w:val="ConsPlusNormal"/>
              <w:spacing w:line="360" w:lineRule="auto"/>
              <w:outlineLvl w:val="0"/>
              <w:rPr>
                <w:rFonts w:ascii="Times New Roman" w:hAnsi="Times New Roman" w:cs="Times New Roman"/>
                <w:szCs w:val="28"/>
              </w:rPr>
            </w:pPr>
            <w:r w:rsidRPr="009D0720">
              <w:rPr>
                <w:rFonts w:ascii="Times New Roman" w:hAnsi="Times New Roman" w:cs="Times New Roman"/>
                <w:szCs w:val="28"/>
              </w:rPr>
              <w:t>к Государственной программе</w:t>
            </w:r>
          </w:p>
        </w:tc>
      </w:tr>
    </w:tbl>
    <w:p w:rsidR="00995218" w:rsidRPr="009D0720" w:rsidRDefault="00C658E9" w:rsidP="00C658E9">
      <w:pPr>
        <w:pStyle w:val="ConsPlusTitle"/>
        <w:spacing w:before="720"/>
        <w:jc w:val="center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ПОРЯДОК</w:t>
      </w:r>
    </w:p>
    <w:p w:rsidR="00995218" w:rsidRPr="009D0720" w:rsidRDefault="00995218" w:rsidP="00995218">
      <w:pPr>
        <w:pStyle w:val="ConsPlusTitle"/>
        <w:jc w:val="center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предоставления и распределения субсидий </w:t>
      </w:r>
      <w:r w:rsidR="002A08EC" w:rsidRPr="009D0720">
        <w:rPr>
          <w:rFonts w:ascii="Times New Roman" w:hAnsi="Times New Roman" w:cs="Times New Roman"/>
          <w:szCs w:val="28"/>
        </w:rPr>
        <w:t xml:space="preserve">местным бюджетам </w:t>
      </w:r>
      <w:r w:rsidR="002A08EC" w:rsidRPr="009D0720">
        <w:rPr>
          <w:rFonts w:ascii="Times New Roman" w:hAnsi="Times New Roman" w:cs="Times New Roman"/>
          <w:szCs w:val="28"/>
        </w:rPr>
        <w:br/>
        <w:t>из областного бюджета на софинансирование расходов, возникающих</w:t>
      </w:r>
      <w:r w:rsidR="002A08EC" w:rsidRPr="009D0720">
        <w:rPr>
          <w:rFonts w:ascii="Times New Roman" w:hAnsi="Times New Roman" w:cs="Times New Roman"/>
          <w:szCs w:val="28"/>
        </w:rPr>
        <w:br/>
        <w:t xml:space="preserve">при реализации регионального проекта, направленного на реализацию мероприятий по модернизации школьных систем образования в рамках государственной программы Российской Федерации </w:t>
      </w:r>
      <w:r w:rsidR="00412B4B" w:rsidRPr="009D0720">
        <w:rPr>
          <w:rFonts w:ascii="Times New Roman" w:hAnsi="Times New Roman" w:cs="Times New Roman"/>
          <w:szCs w:val="28"/>
        </w:rPr>
        <w:br/>
      </w:r>
      <w:r w:rsidR="002A08EC" w:rsidRPr="009D0720">
        <w:rPr>
          <w:rFonts w:ascii="Times New Roman" w:hAnsi="Times New Roman" w:cs="Times New Roman"/>
          <w:szCs w:val="28"/>
        </w:rPr>
        <w:t>«Развитие образования»</w:t>
      </w:r>
    </w:p>
    <w:p w:rsidR="00E75519" w:rsidRPr="009D0720" w:rsidRDefault="00E75519" w:rsidP="00E75519">
      <w:pPr>
        <w:spacing w:after="0" w:line="360" w:lineRule="auto"/>
        <w:rPr>
          <w:rFonts w:ascii="Times New Roman" w:hAnsi="Times New Roman"/>
        </w:rPr>
      </w:pP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1. Порядок предоставления и распределения субсидий местным бюджетам </w:t>
      </w:r>
      <w:r w:rsidR="002A08EC" w:rsidRPr="009D0720">
        <w:rPr>
          <w:rFonts w:ascii="Times New Roman" w:hAnsi="Times New Roman" w:cs="Times New Roman"/>
          <w:szCs w:val="28"/>
        </w:rPr>
        <w:t>из областного бюджета на софинансирование расходов, возникающих при реализации регионального проекта, направленного</w:t>
      </w:r>
      <w:r w:rsidR="002A08EC" w:rsidRPr="009D0720">
        <w:rPr>
          <w:rFonts w:ascii="Times New Roman" w:hAnsi="Times New Roman" w:cs="Times New Roman"/>
          <w:szCs w:val="28"/>
        </w:rPr>
        <w:br/>
        <w:t>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995218" w:rsidRPr="009D0720">
        <w:rPr>
          <w:rFonts w:ascii="Times New Roman" w:hAnsi="Times New Roman" w:cs="Times New Roman"/>
          <w:szCs w:val="28"/>
        </w:rPr>
        <w:t xml:space="preserve"> </w:t>
      </w:r>
      <w:r w:rsidR="005C30B7">
        <w:rPr>
          <w:rFonts w:ascii="Times New Roman" w:hAnsi="Times New Roman" w:cs="Times New Roman"/>
          <w:szCs w:val="28"/>
        </w:rPr>
        <w:t xml:space="preserve">(далее – Порядок) </w:t>
      </w:r>
      <w:r w:rsidRPr="009D0720">
        <w:rPr>
          <w:rFonts w:ascii="Times New Roman" w:hAnsi="Times New Roman" w:cs="Times New Roman"/>
          <w:szCs w:val="28"/>
        </w:rPr>
        <w:t xml:space="preserve">определяет правила предоставления и распределения субсидий местным бюджетам </w:t>
      </w:r>
      <w:r w:rsidR="002A08EC" w:rsidRPr="009D0720">
        <w:rPr>
          <w:rFonts w:ascii="Times New Roman" w:hAnsi="Times New Roman" w:cs="Times New Roman"/>
          <w:szCs w:val="28"/>
        </w:rPr>
        <w:t>из областного бюджета на софинансирование расходов, возникающих при реализации регио</w:t>
      </w:r>
      <w:r w:rsidR="00C236FB" w:rsidRPr="009D0720">
        <w:rPr>
          <w:rFonts w:ascii="Times New Roman" w:hAnsi="Times New Roman" w:cs="Times New Roman"/>
          <w:szCs w:val="28"/>
        </w:rPr>
        <w:t>нального проекта, направленного</w:t>
      </w:r>
      <w:r w:rsidR="005C30B7">
        <w:rPr>
          <w:rFonts w:ascii="Times New Roman" w:hAnsi="Times New Roman" w:cs="Times New Roman"/>
          <w:szCs w:val="28"/>
        </w:rPr>
        <w:t xml:space="preserve"> </w:t>
      </w:r>
      <w:r w:rsidR="002A08EC" w:rsidRPr="009D0720">
        <w:rPr>
          <w:rFonts w:ascii="Times New Roman" w:hAnsi="Times New Roman" w:cs="Times New Roman"/>
          <w:szCs w:val="28"/>
        </w:rPr>
        <w:t xml:space="preserve">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</w:t>
      </w:r>
      <w:r w:rsidR="002E07C8" w:rsidRPr="009D0720">
        <w:rPr>
          <w:rFonts w:ascii="Times New Roman" w:hAnsi="Times New Roman" w:cs="Times New Roman"/>
          <w:szCs w:val="28"/>
        </w:rPr>
        <w:t>(далее –</w:t>
      </w:r>
      <w:r w:rsidRPr="009D0720">
        <w:rPr>
          <w:rFonts w:ascii="Times New Roman" w:hAnsi="Times New Roman" w:cs="Times New Roman"/>
          <w:szCs w:val="28"/>
        </w:rPr>
        <w:t xml:space="preserve"> субсидия).</w:t>
      </w:r>
    </w:p>
    <w:p w:rsidR="002A08EC" w:rsidRPr="009D0720" w:rsidRDefault="00E75519" w:rsidP="00E209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 xml:space="preserve">2. Субсидия предоставляется </w:t>
      </w:r>
      <w:r w:rsidR="007940E3" w:rsidRPr="009D0720">
        <w:rPr>
          <w:rFonts w:ascii="Times New Roman" w:hAnsi="Times New Roman"/>
        </w:rPr>
        <w:t xml:space="preserve">в целях софинансирования расходных обязательств муниципальных образований Кировской области, связанных </w:t>
      </w:r>
      <w:r w:rsidR="006F2CD7" w:rsidRPr="009D0720">
        <w:rPr>
          <w:rFonts w:ascii="Times New Roman" w:hAnsi="Times New Roman"/>
        </w:rPr>
        <w:br/>
      </w:r>
      <w:r w:rsidR="007940E3" w:rsidRPr="009D0720">
        <w:rPr>
          <w:rFonts w:ascii="Times New Roman" w:hAnsi="Times New Roman"/>
        </w:rPr>
        <w:t xml:space="preserve">с финансовым обеспечением </w:t>
      </w:r>
      <w:r w:rsidR="002A08EC" w:rsidRPr="009D0720">
        <w:rPr>
          <w:rFonts w:ascii="Times New Roman" w:hAnsi="Times New Roman"/>
        </w:rPr>
        <w:t>реализации регионального проекта, 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622A3C" w:rsidRPr="009D0720">
        <w:rPr>
          <w:rFonts w:ascii="Times New Roman" w:hAnsi="Times New Roman"/>
        </w:rPr>
        <w:t xml:space="preserve">. </w:t>
      </w:r>
    </w:p>
    <w:p w:rsidR="009056EA" w:rsidRPr="009D0720" w:rsidRDefault="009056EA" w:rsidP="00E209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 xml:space="preserve">Средства субсидии направляются на проведение капитального ремонта </w:t>
      </w:r>
      <w:r w:rsidR="00D52CD5">
        <w:rPr>
          <w:rFonts w:ascii="Times New Roman" w:hAnsi="Times New Roman"/>
        </w:rPr>
        <w:t xml:space="preserve">объектов </w:t>
      </w:r>
      <w:r w:rsidR="000F6A49" w:rsidRPr="009D0720">
        <w:rPr>
          <w:rFonts w:ascii="Times New Roman" w:hAnsi="Times New Roman"/>
        </w:rPr>
        <w:t xml:space="preserve">муниципальных общеобразовательных организаций </w:t>
      </w:r>
      <w:r w:rsidRPr="009D0720">
        <w:rPr>
          <w:rFonts w:ascii="Times New Roman" w:hAnsi="Times New Roman"/>
        </w:rPr>
        <w:t>и оснащение муниципальных общеобразовательных организаций</w:t>
      </w:r>
      <w:r w:rsidR="00620610" w:rsidRPr="009D0720">
        <w:rPr>
          <w:rFonts w:ascii="Times New Roman" w:hAnsi="Times New Roman"/>
        </w:rPr>
        <w:t xml:space="preserve">, в которых </w:t>
      </w:r>
      <w:r w:rsidR="00620610" w:rsidRPr="009D0720">
        <w:rPr>
          <w:rFonts w:ascii="Times New Roman" w:hAnsi="Times New Roman"/>
        </w:rPr>
        <w:lastRenderedPageBreak/>
        <w:t xml:space="preserve">непосредственно осуществляется образовательная деятельность </w:t>
      </w:r>
      <w:r w:rsidR="0074384C" w:rsidRPr="009D0720">
        <w:rPr>
          <w:rFonts w:ascii="Times New Roman" w:hAnsi="Times New Roman"/>
        </w:rPr>
        <w:br/>
      </w:r>
      <w:r w:rsidR="00620610" w:rsidRPr="009D0720">
        <w:rPr>
          <w:rFonts w:ascii="Times New Roman" w:hAnsi="Times New Roman"/>
        </w:rPr>
        <w:t>по образовательн</w:t>
      </w:r>
      <w:r w:rsidR="00697AB0">
        <w:rPr>
          <w:rFonts w:ascii="Times New Roman" w:hAnsi="Times New Roman"/>
        </w:rPr>
        <w:t xml:space="preserve">ым программам начального общего, и (или) основного общего, </w:t>
      </w:r>
      <w:r w:rsidR="00620610" w:rsidRPr="009D0720">
        <w:rPr>
          <w:rFonts w:ascii="Times New Roman" w:hAnsi="Times New Roman"/>
        </w:rPr>
        <w:t xml:space="preserve">и (или) среднего общего образования </w:t>
      </w:r>
      <w:r w:rsidRPr="009D0720">
        <w:rPr>
          <w:rFonts w:ascii="Times New Roman" w:hAnsi="Times New Roman"/>
        </w:rPr>
        <w:t xml:space="preserve">средствами обучения </w:t>
      </w:r>
      <w:r w:rsidR="0074384C" w:rsidRPr="009D0720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t xml:space="preserve">и воспитания, не требующими предварительной сборки, установки </w:t>
      </w:r>
      <w:r w:rsidR="0074384C" w:rsidRPr="009D0720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t>и закрепления на фундаментах или опорах.</w:t>
      </w:r>
    </w:p>
    <w:p w:rsidR="00C236FB" w:rsidRPr="009D0720" w:rsidRDefault="00C236FB" w:rsidP="00E209A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>Перечень работ по капитальному ремонту зданий муниципальных общеобразовательных организаций установлен Правилами предоставления</w:t>
      </w:r>
      <w:r w:rsidRPr="009D0720">
        <w:rPr>
          <w:rFonts w:ascii="Times New Roman" w:hAnsi="Times New Roman"/>
        </w:rPr>
        <w:br/>
        <w:t>и распределения субсидий из федерального бюджета бюджетам субъектов Российской Федерации на софинансирование расходов, возникающих при реализации региональных проектов, направленных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образования»,</w:t>
      </w:r>
      <w:r w:rsidR="00FF6D28">
        <w:rPr>
          <w:rFonts w:ascii="Times New Roman" w:hAnsi="Times New Roman"/>
        </w:rPr>
        <w:t xml:space="preserve"> приведенных в приложении № 31 </w:t>
      </w:r>
      <w:r w:rsidR="00FF6D28" w:rsidRPr="009D0720">
        <w:rPr>
          <w:rFonts w:ascii="Times New Roman" w:hAnsi="Times New Roman"/>
        </w:rPr>
        <w:t>к государственной программе Российской Федерации «Развитие образования»</w:t>
      </w:r>
      <w:r w:rsidR="00FF6D28">
        <w:rPr>
          <w:rFonts w:ascii="Times New Roman" w:hAnsi="Times New Roman"/>
        </w:rPr>
        <w:t>,</w:t>
      </w:r>
      <w:r w:rsidR="00FF6D28" w:rsidRPr="009D0720">
        <w:rPr>
          <w:rFonts w:ascii="Times New Roman" w:hAnsi="Times New Roman"/>
        </w:rPr>
        <w:t xml:space="preserve"> </w:t>
      </w:r>
      <w:r w:rsidRPr="009D0720">
        <w:rPr>
          <w:rFonts w:ascii="Times New Roman" w:hAnsi="Times New Roman"/>
        </w:rPr>
        <w:t>утвержденн</w:t>
      </w:r>
      <w:r w:rsidR="00FF6D28">
        <w:rPr>
          <w:rFonts w:ascii="Times New Roman" w:hAnsi="Times New Roman"/>
        </w:rPr>
        <w:t>ой</w:t>
      </w:r>
      <w:r w:rsidRPr="009D0720">
        <w:rPr>
          <w:rFonts w:ascii="Times New Roman" w:hAnsi="Times New Roman"/>
        </w:rPr>
        <w:t xml:space="preserve"> </w:t>
      </w:r>
      <w:r w:rsidR="00697AB0">
        <w:rPr>
          <w:rFonts w:ascii="Times New Roman" w:hAnsi="Times New Roman"/>
        </w:rPr>
        <w:t>п</w:t>
      </w:r>
      <w:r w:rsidRPr="009D0720">
        <w:rPr>
          <w:rFonts w:ascii="Times New Roman" w:hAnsi="Times New Roman"/>
        </w:rPr>
        <w:t>остановлением Правительства Российской Федерации от 26.12</w:t>
      </w:r>
      <w:r w:rsidR="00697AB0">
        <w:rPr>
          <w:rFonts w:ascii="Times New Roman" w:hAnsi="Times New Roman"/>
        </w:rPr>
        <w:t>.2017 № </w:t>
      </w:r>
      <w:r w:rsidR="00FF6D28">
        <w:rPr>
          <w:rFonts w:ascii="Times New Roman" w:hAnsi="Times New Roman"/>
        </w:rPr>
        <w:t>1642</w:t>
      </w:r>
      <w:r w:rsidR="00FF6D28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t xml:space="preserve">«Об утверждении государственной </w:t>
      </w:r>
      <w:r w:rsidR="00723222" w:rsidRPr="009D0720">
        <w:rPr>
          <w:rFonts w:ascii="Times New Roman" w:hAnsi="Times New Roman"/>
        </w:rPr>
        <w:t>программы Российской Федерации «</w:t>
      </w:r>
      <w:r w:rsidRPr="009D0720">
        <w:rPr>
          <w:rFonts w:ascii="Times New Roman" w:hAnsi="Times New Roman"/>
        </w:rPr>
        <w:t>Развитие образования»</w:t>
      </w:r>
      <w:r w:rsidR="00FF6D28">
        <w:rPr>
          <w:rFonts w:ascii="Times New Roman" w:hAnsi="Times New Roman"/>
        </w:rPr>
        <w:t xml:space="preserve"> (далее – перечень работ по капитальному ремонту)</w:t>
      </w:r>
      <w:r w:rsidRPr="009D0720">
        <w:rPr>
          <w:rFonts w:ascii="Times New Roman" w:hAnsi="Times New Roman"/>
        </w:rPr>
        <w:t>.</w:t>
      </w:r>
    </w:p>
    <w:p w:rsidR="000F6A49" w:rsidRDefault="00723222" w:rsidP="00FF6D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>Оснащение зданий муниципальных общеобразовательных организаций средствами обучения и воспитания осуществляется  в соответствии перечнем средств обучения и воспитания, соответствующих современным условиям обучения, необходимых при оснащении общеобразовательных организаций</w:t>
      </w:r>
      <w:r w:rsidRPr="009D0720">
        <w:rPr>
          <w:rFonts w:ascii="Times New Roman" w:hAnsi="Times New Roman"/>
        </w:rPr>
        <w:br/>
        <w:t>в целях реализации мероприятий по содействию созданию в субъектах Российской Федерации (исходя из прогнозируемой потребности) новых мест в общеобразо</w:t>
      </w:r>
      <w:r w:rsidR="00E91F3A">
        <w:rPr>
          <w:rFonts w:ascii="Times New Roman" w:hAnsi="Times New Roman"/>
        </w:rPr>
        <w:t>вательных организациях, утверждаемы</w:t>
      </w:r>
      <w:r w:rsidR="00D537BB">
        <w:rPr>
          <w:rFonts w:ascii="Times New Roman" w:hAnsi="Times New Roman"/>
        </w:rPr>
        <w:t>м</w:t>
      </w:r>
      <w:r w:rsidRPr="009D0720">
        <w:rPr>
          <w:rFonts w:ascii="Times New Roman" w:hAnsi="Times New Roman"/>
        </w:rPr>
        <w:t xml:space="preserve"> Министерством просвещения Российской Федерации в соответствии с </w:t>
      </w:r>
      <w:hyperlink r:id="rId7" w:history="1">
        <w:r w:rsidRPr="009D0720">
          <w:rPr>
            <w:rFonts w:ascii="Times New Roman" w:hAnsi="Times New Roman"/>
          </w:rPr>
          <w:t>подпунктом «г» пункта 5</w:t>
        </w:r>
      </w:hyperlink>
      <w:r w:rsidRPr="009D0720">
        <w:rPr>
          <w:rFonts w:ascii="Times New Roman" w:hAnsi="Times New Roman"/>
        </w:rPr>
        <w:t xml:space="preserve"> Правил предоставления и распределения субсидий из федерального бюджета бюджетам субъектов Российской Федерации на софинансирование расходов, возникающих при реализации государственных программ субъектов Российской Федерации, на реализацию мероприятий </w:t>
      </w:r>
      <w:r w:rsidR="0074384C" w:rsidRPr="009D0720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t xml:space="preserve">по содействию созданию в субъектах Российской Федерации (исходя </w:t>
      </w:r>
      <w:r w:rsidR="0074384C" w:rsidRPr="009D0720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lastRenderedPageBreak/>
        <w:t>из прогнозируемой потребности) новых мест в общеобразовательных организациях в рамках государственной программы Российской Федерации «Развитие образования», приведенных в приложении № 3 к государственной программе Российской Федерации «Развитие образования»</w:t>
      </w:r>
      <w:r w:rsidR="00FF6D28">
        <w:rPr>
          <w:rFonts w:ascii="Times New Roman" w:hAnsi="Times New Roman"/>
        </w:rPr>
        <w:t>,</w:t>
      </w:r>
      <w:r w:rsidR="009D2D2F" w:rsidRPr="009D0720">
        <w:rPr>
          <w:rFonts w:ascii="Times New Roman" w:hAnsi="Times New Roman"/>
        </w:rPr>
        <w:t xml:space="preserve"> </w:t>
      </w:r>
      <w:r w:rsidR="00FF6D28" w:rsidRPr="009D0720">
        <w:rPr>
          <w:rFonts w:ascii="Times New Roman" w:hAnsi="Times New Roman"/>
        </w:rPr>
        <w:t>утвержденн</w:t>
      </w:r>
      <w:r w:rsidR="00FF6D28">
        <w:rPr>
          <w:rFonts w:ascii="Times New Roman" w:hAnsi="Times New Roman"/>
        </w:rPr>
        <w:t>ой</w:t>
      </w:r>
      <w:r w:rsidR="00290283">
        <w:rPr>
          <w:rFonts w:ascii="Times New Roman" w:hAnsi="Times New Roman"/>
        </w:rPr>
        <w:t xml:space="preserve"> п</w:t>
      </w:r>
      <w:r w:rsidR="00FF6D28" w:rsidRPr="009D0720">
        <w:rPr>
          <w:rFonts w:ascii="Times New Roman" w:hAnsi="Times New Roman"/>
        </w:rPr>
        <w:t>остановлением Правительства Российской Федерации от 26.12</w:t>
      </w:r>
      <w:r w:rsidR="00FF6D28">
        <w:rPr>
          <w:rFonts w:ascii="Times New Roman" w:hAnsi="Times New Roman"/>
        </w:rPr>
        <w:t>.2017 № 1642</w:t>
      </w:r>
      <w:r w:rsidR="00FF6D28">
        <w:rPr>
          <w:rFonts w:ascii="Times New Roman" w:hAnsi="Times New Roman"/>
        </w:rPr>
        <w:br/>
      </w:r>
      <w:r w:rsidR="00FF6D28" w:rsidRPr="009D0720">
        <w:rPr>
          <w:rFonts w:ascii="Times New Roman" w:hAnsi="Times New Roman"/>
        </w:rPr>
        <w:t>«Об утверждении государственной программы Российской Федерации «</w:t>
      </w:r>
      <w:r w:rsidR="00FF6D28">
        <w:rPr>
          <w:rFonts w:ascii="Times New Roman" w:hAnsi="Times New Roman"/>
        </w:rPr>
        <w:t xml:space="preserve">Развитие образования» </w:t>
      </w:r>
      <w:r w:rsidR="009D2D2F" w:rsidRPr="009D0720">
        <w:rPr>
          <w:rFonts w:ascii="Times New Roman" w:hAnsi="Times New Roman"/>
        </w:rPr>
        <w:t xml:space="preserve">(далее </w:t>
      </w:r>
      <w:r w:rsidR="002E07C8" w:rsidRPr="009D0720">
        <w:rPr>
          <w:rFonts w:ascii="Times New Roman" w:hAnsi="Times New Roman"/>
        </w:rPr>
        <w:t xml:space="preserve">– </w:t>
      </w:r>
      <w:r w:rsidR="009D2D2F" w:rsidRPr="009D0720">
        <w:rPr>
          <w:rFonts w:ascii="Times New Roman" w:hAnsi="Times New Roman"/>
        </w:rPr>
        <w:t>средства обучения и воспитания)</w:t>
      </w:r>
      <w:r w:rsidRPr="009D0720">
        <w:rPr>
          <w:rFonts w:ascii="Times New Roman" w:hAnsi="Times New Roman"/>
        </w:rPr>
        <w:t>.</w:t>
      </w:r>
    </w:p>
    <w:p w:rsidR="00FC6455" w:rsidRDefault="00FC6455" w:rsidP="00FC6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С</w:t>
      </w:r>
      <w:r w:rsidR="000B4792">
        <w:rPr>
          <w:rFonts w:ascii="Times New Roman" w:hAnsi="Times New Roman"/>
        </w:rPr>
        <w:t>убсидия не предоставляе</w:t>
      </w:r>
      <w:r w:rsidRPr="009D0720">
        <w:rPr>
          <w:rFonts w:ascii="Times New Roman" w:hAnsi="Times New Roman"/>
        </w:rPr>
        <w:t xml:space="preserve">тся на осуществление капитального ремонта объектов общеобразовательных организаций, финансовое обеспечение </w:t>
      </w:r>
      <w:r w:rsidR="00FF6D28">
        <w:rPr>
          <w:rFonts w:ascii="Times New Roman" w:hAnsi="Times New Roman"/>
        </w:rPr>
        <w:t xml:space="preserve">ремонта </w:t>
      </w:r>
      <w:r w:rsidRPr="009D0720">
        <w:rPr>
          <w:rFonts w:ascii="Times New Roman" w:hAnsi="Times New Roman"/>
        </w:rPr>
        <w:t xml:space="preserve">которых осуществляется за счет иных средств федерального бюджета, за исключением субсидий местным бюджетам из областного бюджета </w:t>
      </w:r>
      <w:r w:rsidRPr="009D0720">
        <w:rPr>
          <w:rFonts w:ascii="Times New Roman" w:hAnsi="Times New Roman" w:cs="Times New Roman"/>
        </w:rPr>
        <w:t>на создание в муниципальных общеобразовательных организациях, расположенных в сельской местности и малых городах, условий для занятий физической культурой и спортом</w:t>
      </w:r>
      <w:r w:rsidRPr="009D0720">
        <w:rPr>
          <w:rFonts w:ascii="Times New Roman" w:hAnsi="Times New Roman"/>
        </w:rPr>
        <w:t xml:space="preserve"> и подтвержденных остатков субсидий</w:t>
      </w:r>
      <w:r w:rsidRPr="009D0720">
        <w:rPr>
          <w:rFonts w:ascii="Times New Roman" w:hAnsi="Times New Roman" w:cs="Times New Roman"/>
        </w:rPr>
        <w:t xml:space="preserve"> местным бюджетам из областного бюджета на благоустройство зданий муниципальных общеобразовательных организаций в целях соблюдения требований к воздушно-тепловому режиму, водоснабжению и канализации</w:t>
      </w:r>
      <w:r w:rsidR="000D5C4F">
        <w:rPr>
          <w:rFonts w:ascii="Times New Roman" w:hAnsi="Times New Roman" w:cs="Times New Roman"/>
        </w:rPr>
        <w:t>.</w:t>
      </w:r>
    </w:p>
    <w:p w:rsidR="00FC6455" w:rsidRPr="009D0720" w:rsidRDefault="000D5C4F" w:rsidP="00FC645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FC6455">
        <w:rPr>
          <w:rFonts w:ascii="Times New Roman" w:hAnsi="Times New Roman" w:cs="Times New Roman"/>
        </w:rPr>
        <w:t xml:space="preserve">редоставление субсидии не может превышать двух лет, а работы по капитальному ремонту </w:t>
      </w:r>
      <w:r w:rsidR="006B40BC">
        <w:rPr>
          <w:rFonts w:ascii="Times New Roman" w:hAnsi="Times New Roman"/>
        </w:rPr>
        <w:t xml:space="preserve">объектов </w:t>
      </w:r>
      <w:r w:rsidR="006B40BC" w:rsidRPr="009D0720">
        <w:rPr>
          <w:rFonts w:ascii="Times New Roman" w:hAnsi="Times New Roman"/>
        </w:rPr>
        <w:t>муниципальных общеобразовательных организаций и оснащение муниципальных общеобразовательных организаций</w:t>
      </w:r>
      <w:r w:rsidR="006B40BC">
        <w:rPr>
          <w:rFonts w:ascii="Times New Roman" w:hAnsi="Times New Roman" w:cs="Times New Roman"/>
        </w:rPr>
        <w:t xml:space="preserve"> </w:t>
      </w:r>
      <w:r w:rsidR="00FC6455">
        <w:rPr>
          <w:rFonts w:ascii="Times New Roman" w:hAnsi="Times New Roman" w:cs="Times New Roman"/>
        </w:rPr>
        <w:t>должны быть завершены не позднее 31 декабря второго года с начала предоставления субсидии.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3. Субсидия предоставляется министерством образования Кировской области.</w:t>
      </w:r>
    </w:p>
    <w:p w:rsidR="00C236FB" w:rsidRPr="009D0720" w:rsidRDefault="00E75519" w:rsidP="00E209A3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0720">
        <w:rPr>
          <w:rFonts w:ascii="Times New Roman" w:hAnsi="Times New Roman" w:cs="Times New Roman"/>
          <w:sz w:val="28"/>
          <w:szCs w:val="28"/>
        </w:rPr>
        <w:t>4.</w:t>
      </w:r>
      <w:r w:rsidRPr="009D0720">
        <w:rPr>
          <w:rFonts w:ascii="Times New Roman" w:hAnsi="Times New Roman" w:cs="Times New Roman"/>
          <w:szCs w:val="28"/>
        </w:rPr>
        <w:t xml:space="preserve"> </w:t>
      </w:r>
      <w:r w:rsidR="00C236FB" w:rsidRPr="009D0720">
        <w:rPr>
          <w:rFonts w:ascii="Times New Roman" w:eastAsiaTheme="minorHAnsi" w:hAnsi="Times New Roman"/>
          <w:sz w:val="28"/>
          <w:szCs w:val="28"/>
        </w:rPr>
        <w:t>Субсиди</w:t>
      </w:r>
      <w:r w:rsidR="00D537BB">
        <w:rPr>
          <w:rFonts w:ascii="Times New Roman" w:eastAsiaTheme="minorHAnsi" w:hAnsi="Times New Roman"/>
          <w:sz w:val="28"/>
          <w:szCs w:val="28"/>
        </w:rPr>
        <w:t>я</w:t>
      </w:r>
      <w:r w:rsidR="00C236FB" w:rsidRPr="009D0720">
        <w:rPr>
          <w:rFonts w:ascii="Times New Roman" w:eastAsiaTheme="minorHAnsi" w:hAnsi="Times New Roman"/>
          <w:sz w:val="28"/>
          <w:szCs w:val="28"/>
        </w:rPr>
        <w:t xml:space="preserve"> предоставля</w:t>
      </w:r>
      <w:r w:rsidR="00D537BB">
        <w:rPr>
          <w:rFonts w:ascii="Times New Roman" w:eastAsiaTheme="minorHAnsi" w:hAnsi="Times New Roman"/>
          <w:sz w:val="28"/>
          <w:szCs w:val="28"/>
        </w:rPr>
        <w:t>е</w:t>
      </w:r>
      <w:r w:rsidR="00C236FB" w:rsidRPr="009D0720">
        <w:rPr>
          <w:rFonts w:ascii="Times New Roman" w:eastAsiaTheme="minorHAnsi" w:hAnsi="Times New Roman"/>
          <w:sz w:val="28"/>
          <w:szCs w:val="28"/>
        </w:rPr>
        <w:t xml:space="preserve">тся бюджетам муниципальных районов (городских округов, муниципальных округов), Кировской области </w:t>
      </w:r>
      <w:r w:rsidR="0074384C" w:rsidRPr="009D0720">
        <w:rPr>
          <w:rFonts w:ascii="Times New Roman" w:eastAsiaTheme="minorHAnsi" w:hAnsi="Times New Roman"/>
          <w:sz w:val="28"/>
          <w:szCs w:val="28"/>
        </w:rPr>
        <w:br/>
      </w:r>
      <w:r w:rsidR="00C236FB" w:rsidRPr="009D0720">
        <w:rPr>
          <w:rFonts w:ascii="Times New Roman" w:eastAsiaTheme="minorHAnsi" w:hAnsi="Times New Roman"/>
          <w:sz w:val="28"/>
          <w:szCs w:val="28"/>
        </w:rPr>
        <w:t>(далее</w:t>
      </w:r>
      <w:r w:rsidR="0074384C" w:rsidRPr="009D0720">
        <w:rPr>
          <w:rFonts w:ascii="Times New Roman" w:eastAsiaTheme="minorHAnsi" w:hAnsi="Times New Roman"/>
          <w:sz w:val="28"/>
          <w:szCs w:val="28"/>
        </w:rPr>
        <w:t xml:space="preserve"> </w:t>
      </w:r>
      <w:r w:rsidR="00C236FB" w:rsidRPr="009D0720">
        <w:rPr>
          <w:rFonts w:ascii="Times New Roman" w:eastAsiaTheme="minorHAnsi" w:hAnsi="Times New Roman"/>
          <w:sz w:val="28"/>
          <w:szCs w:val="28"/>
        </w:rPr>
        <w:t xml:space="preserve">– муниципальное образование), </w:t>
      </w:r>
      <w:r w:rsidR="009056EA" w:rsidRPr="009D0720">
        <w:rPr>
          <w:rFonts w:ascii="Times New Roman" w:eastAsiaTheme="minorHAnsi" w:hAnsi="Times New Roman"/>
          <w:sz w:val="28"/>
          <w:szCs w:val="28"/>
        </w:rPr>
        <w:t xml:space="preserve">муниципальные </w:t>
      </w:r>
      <w:r w:rsidR="00C236FB" w:rsidRPr="009D0720">
        <w:rPr>
          <w:rFonts w:ascii="Times New Roman" w:eastAsiaTheme="minorHAnsi" w:hAnsi="Times New Roman"/>
          <w:sz w:val="28"/>
          <w:szCs w:val="28"/>
        </w:rPr>
        <w:t>общеобразовательные организации которых прошли отбор, проводимый Министерством просвещения Российской Федерации.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5. Размер субсидии i-му муниципальному образованию (S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 xml:space="preserve">) </w:t>
      </w:r>
      <w:r w:rsidR="006F2CD7" w:rsidRPr="009D0720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lastRenderedPageBreak/>
        <w:t xml:space="preserve">в </w:t>
      </w:r>
      <w:r w:rsidR="002118BE">
        <w:rPr>
          <w:rFonts w:ascii="Times New Roman" w:hAnsi="Times New Roman" w:cs="Times New Roman"/>
          <w:szCs w:val="28"/>
        </w:rPr>
        <w:t>текущем</w:t>
      </w:r>
      <w:r w:rsidRPr="009D0720">
        <w:rPr>
          <w:rFonts w:ascii="Times New Roman" w:hAnsi="Times New Roman" w:cs="Times New Roman"/>
          <w:szCs w:val="28"/>
        </w:rPr>
        <w:t xml:space="preserve"> финансовом году определяется по следующей формуле: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S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 xml:space="preserve"> = C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 xml:space="preserve"> x Y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>, где: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C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 xml:space="preserve"> - </w:t>
      </w:r>
      <w:r w:rsidRPr="009C7138">
        <w:rPr>
          <w:rFonts w:ascii="Times New Roman" w:hAnsi="Times New Roman" w:cs="Times New Roman"/>
          <w:szCs w:val="28"/>
        </w:rPr>
        <w:t>объем средств</w:t>
      </w:r>
      <w:r w:rsidR="00956871" w:rsidRPr="009C7138">
        <w:rPr>
          <w:rFonts w:ascii="Times New Roman" w:hAnsi="Times New Roman" w:cs="Times New Roman"/>
          <w:szCs w:val="28"/>
        </w:rPr>
        <w:t xml:space="preserve"> </w:t>
      </w:r>
      <w:r w:rsidR="000D5C4F" w:rsidRPr="009C7138">
        <w:rPr>
          <w:rFonts w:ascii="Times New Roman" w:hAnsi="Times New Roman" w:cs="Times New Roman"/>
          <w:szCs w:val="28"/>
        </w:rPr>
        <w:t xml:space="preserve">на </w:t>
      </w:r>
      <w:r w:rsidR="00956871" w:rsidRPr="009C7138">
        <w:rPr>
          <w:rFonts w:ascii="Times New Roman" w:hAnsi="Times New Roman" w:cs="Times New Roman"/>
          <w:szCs w:val="28"/>
        </w:rPr>
        <w:t xml:space="preserve">капительный ремонт </w:t>
      </w:r>
      <w:r w:rsidR="000D5C4F" w:rsidRPr="009C7138">
        <w:rPr>
          <w:rFonts w:ascii="Times New Roman" w:hAnsi="Times New Roman" w:cs="Times New Roman"/>
          <w:szCs w:val="28"/>
        </w:rPr>
        <w:t>объект</w:t>
      </w:r>
      <w:r w:rsidR="006B40BC">
        <w:rPr>
          <w:rFonts w:ascii="Times New Roman" w:hAnsi="Times New Roman" w:cs="Times New Roman"/>
          <w:szCs w:val="28"/>
        </w:rPr>
        <w:t>ов</w:t>
      </w:r>
      <w:r w:rsidR="000D5C4F" w:rsidRPr="009C7138">
        <w:rPr>
          <w:rFonts w:ascii="Times New Roman" w:hAnsi="Times New Roman" w:cs="Times New Roman"/>
          <w:szCs w:val="28"/>
        </w:rPr>
        <w:t xml:space="preserve"> муниципальных общеобразовательных организаций </w:t>
      </w:r>
      <w:r w:rsidR="00956871" w:rsidRPr="009C7138">
        <w:rPr>
          <w:rFonts w:ascii="Times New Roman" w:hAnsi="Times New Roman" w:cs="Times New Roman"/>
          <w:szCs w:val="28"/>
        </w:rPr>
        <w:t xml:space="preserve">в соответствии </w:t>
      </w:r>
      <w:r w:rsidR="00FF6D28">
        <w:rPr>
          <w:rFonts w:ascii="Times New Roman" w:hAnsi="Times New Roman" w:cs="Times New Roman"/>
          <w:szCs w:val="28"/>
        </w:rPr>
        <w:t>с</w:t>
      </w:r>
      <w:r w:rsidR="006B40BC">
        <w:rPr>
          <w:rFonts w:ascii="Times New Roman" w:hAnsi="Times New Roman" w:cs="Times New Roman"/>
          <w:szCs w:val="28"/>
        </w:rPr>
        <w:t xml:space="preserve">о </w:t>
      </w:r>
      <w:r w:rsidR="00FF6D28" w:rsidRPr="009C7138">
        <w:rPr>
          <w:rFonts w:ascii="Times New Roman" w:hAnsi="Times New Roman" w:cs="Times New Roman"/>
          <w:szCs w:val="28"/>
        </w:rPr>
        <w:t>сметной стоимост</w:t>
      </w:r>
      <w:r w:rsidR="00031B32">
        <w:rPr>
          <w:rFonts w:ascii="Times New Roman" w:hAnsi="Times New Roman" w:cs="Times New Roman"/>
          <w:szCs w:val="28"/>
        </w:rPr>
        <w:t>ью</w:t>
      </w:r>
      <w:r w:rsidR="00FF6D28" w:rsidRPr="009C7138">
        <w:rPr>
          <w:rFonts w:ascii="Times New Roman" w:hAnsi="Times New Roman" w:cs="Times New Roman"/>
          <w:szCs w:val="28"/>
        </w:rPr>
        <w:t xml:space="preserve"> капитального ремонта </w:t>
      </w:r>
      <w:r w:rsidR="009C7138">
        <w:rPr>
          <w:rFonts w:ascii="Times New Roman" w:hAnsi="Times New Roman" w:cs="Times New Roman"/>
          <w:szCs w:val="28"/>
        </w:rPr>
        <w:t>соответствующ</w:t>
      </w:r>
      <w:r w:rsidR="006B40BC">
        <w:rPr>
          <w:rFonts w:ascii="Times New Roman" w:hAnsi="Times New Roman" w:cs="Times New Roman"/>
          <w:szCs w:val="28"/>
        </w:rPr>
        <w:t>их</w:t>
      </w:r>
      <w:r w:rsidR="009C7138" w:rsidRPr="009C7138">
        <w:rPr>
          <w:rFonts w:ascii="Times New Roman" w:hAnsi="Times New Roman" w:cs="Times New Roman"/>
          <w:szCs w:val="28"/>
        </w:rPr>
        <w:t xml:space="preserve"> объект</w:t>
      </w:r>
      <w:r w:rsidR="006B40BC">
        <w:rPr>
          <w:rFonts w:ascii="Times New Roman" w:hAnsi="Times New Roman" w:cs="Times New Roman"/>
          <w:szCs w:val="28"/>
        </w:rPr>
        <w:t>ов</w:t>
      </w:r>
      <w:r w:rsidR="009C7138" w:rsidRPr="009C7138">
        <w:rPr>
          <w:rFonts w:ascii="Times New Roman" w:hAnsi="Times New Roman" w:cs="Times New Roman"/>
          <w:szCs w:val="28"/>
        </w:rPr>
        <w:t xml:space="preserve"> </w:t>
      </w:r>
      <w:r w:rsidR="00723222" w:rsidRPr="009D0720">
        <w:rPr>
          <w:rFonts w:ascii="Times New Roman" w:hAnsi="Times New Roman" w:cs="Times New Roman"/>
          <w:szCs w:val="28"/>
        </w:rPr>
        <w:t xml:space="preserve">и </w:t>
      </w:r>
      <w:r w:rsidR="006B40BC">
        <w:rPr>
          <w:rFonts w:ascii="Times New Roman" w:hAnsi="Times New Roman" w:cs="Times New Roman"/>
          <w:szCs w:val="28"/>
        </w:rPr>
        <w:t>их</w:t>
      </w:r>
      <w:r w:rsidR="00723222" w:rsidRPr="009D0720">
        <w:rPr>
          <w:rFonts w:ascii="Times New Roman" w:hAnsi="Times New Roman" w:cs="Times New Roman"/>
          <w:szCs w:val="28"/>
        </w:rPr>
        <w:t xml:space="preserve"> оснащение </w:t>
      </w:r>
      <w:r w:rsidRPr="009D0720">
        <w:rPr>
          <w:rFonts w:ascii="Times New Roman" w:hAnsi="Times New Roman" w:cs="Times New Roman"/>
          <w:szCs w:val="28"/>
        </w:rPr>
        <w:t>в i-м муниципальном образовании;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Y</w:t>
      </w:r>
      <w:r w:rsidRPr="009D0720">
        <w:rPr>
          <w:rFonts w:ascii="Times New Roman" w:hAnsi="Times New Roman" w:cs="Times New Roman"/>
          <w:szCs w:val="28"/>
          <w:vertAlign w:val="subscript"/>
        </w:rPr>
        <w:t>i</w:t>
      </w:r>
      <w:r w:rsidRPr="009D0720">
        <w:rPr>
          <w:rFonts w:ascii="Times New Roman" w:hAnsi="Times New Roman" w:cs="Times New Roman"/>
          <w:szCs w:val="28"/>
        </w:rPr>
        <w:t xml:space="preserve"> - уровень софинансирования Кировской областью объема расходных обязательств i-го муниципального образования Кировской области, который определяется соглашением о предоставлении средств </w:t>
      </w:r>
      <w:r w:rsidR="006F2CD7" w:rsidRPr="009D0720">
        <w:rPr>
          <w:rFonts w:ascii="Times New Roman" w:hAnsi="Times New Roman" w:cs="Times New Roman"/>
          <w:szCs w:val="28"/>
        </w:rPr>
        <w:t xml:space="preserve">областному </w:t>
      </w:r>
      <w:r w:rsidRPr="009D0720">
        <w:rPr>
          <w:rFonts w:ascii="Times New Roman" w:hAnsi="Times New Roman" w:cs="Times New Roman"/>
          <w:szCs w:val="28"/>
        </w:rPr>
        <w:t>бюджету, заключенным с федеральным органом исполнительной власти.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6. Субсидия предоставляется при соблюдении муниципальным образованием следующих условий: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наличие утвержденной муниципальным правовым актом муниципальной программы, предусматривающей мероприятия </w:t>
      </w:r>
      <w:r w:rsidR="009D0720" w:rsidRPr="009D0720">
        <w:rPr>
          <w:rFonts w:ascii="Times New Roman" w:hAnsi="Times New Roman" w:cs="Times New Roman"/>
          <w:szCs w:val="28"/>
        </w:rPr>
        <w:t xml:space="preserve">в рамках регионального </w:t>
      </w:r>
      <w:r w:rsidR="00E54874" w:rsidRPr="009D0720">
        <w:rPr>
          <w:rFonts w:ascii="Times New Roman" w:hAnsi="Times New Roman" w:cs="Times New Roman"/>
          <w:szCs w:val="28"/>
        </w:rPr>
        <w:t xml:space="preserve">проекта, направленного на реализацию мероприятий </w:t>
      </w:r>
      <w:r w:rsidR="009D0720" w:rsidRPr="009D0720">
        <w:rPr>
          <w:rFonts w:ascii="Times New Roman" w:hAnsi="Times New Roman" w:cs="Times New Roman"/>
          <w:szCs w:val="28"/>
        </w:rPr>
        <w:br/>
      </w:r>
      <w:r w:rsidR="00E54874" w:rsidRPr="009D0720">
        <w:rPr>
          <w:rFonts w:ascii="Times New Roman" w:hAnsi="Times New Roman" w:cs="Times New Roman"/>
          <w:szCs w:val="28"/>
        </w:rPr>
        <w:t>по модернизации школьных систем образования в рамках государственной программы Российской Федерации «Развитие образования»</w:t>
      </w:r>
      <w:r w:rsidRPr="009D0720">
        <w:rPr>
          <w:rFonts w:ascii="Times New Roman" w:hAnsi="Times New Roman" w:cs="Times New Roman"/>
          <w:szCs w:val="28"/>
        </w:rPr>
        <w:t>, в целях софинансирования которых предоставляется субсидия;</w:t>
      </w:r>
    </w:p>
    <w:p w:rsidR="00E75519" w:rsidRDefault="00E75519" w:rsidP="007D46E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заключение между министерством образования Кировской области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и администрацией муниципального образования соглашения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о предоставлении субсидии из областного бюджета местным бюджетам на </w:t>
      </w:r>
      <w:r w:rsidR="000D5C4F" w:rsidRPr="009D0720">
        <w:rPr>
          <w:rFonts w:ascii="Times New Roman" w:hAnsi="Times New Roman" w:cs="Times New Roman"/>
          <w:szCs w:val="28"/>
        </w:rPr>
        <w:t>софинансирование расходов, возникающих при реализации регио</w:t>
      </w:r>
      <w:r w:rsidR="000D5C4F">
        <w:rPr>
          <w:rFonts w:ascii="Times New Roman" w:hAnsi="Times New Roman" w:cs="Times New Roman"/>
          <w:szCs w:val="28"/>
        </w:rPr>
        <w:t>нального проекта</w:t>
      </w:r>
      <w:r w:rsidR="00E54874" w:rsidRPr="009D0720">
        <w:rPr>
          <w:rFonts w:ascii="Times New Roman" w:hAnsi="Times New Roman" w:cs="Times New Roman"/>
          <w:szCs w:val="28"/>
        </w:rPr>
        <w:t xml:space="preserve">, 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 </w:t>
      </w:r>
      <w:r w:rsidRPr="009D0720">
        <w:rPr>
          <w:rFonts w:ascii="Times New Roman" w:hAnsi="Times New Roman" w:cs="Times New Roman"/>
          <w:szCs w:val="28"/>
        </w:rPr>
        <w:t xml:space="preserve">(далее </w:t>
      </w:r>
      <w:r w:rsidR="002E07C8" w:rsidRPr="009D0720">
        <w:rPr>
          <w:rFonts w:ascii="Times New Roman" w:hAnsi="Times New Roman" w:cs="Times New Roman"/>
          <w:szCs w:val="28"/>
        </w:rPr>
        <w:t>–</w:t>
      </w:r>
      <w:r w:rsidRPr="009D0720">
        <w:rPr>
          <w:rFonts w:ascii="Times New Roman" w:hAnsi="Times New Roman" w:cs="Times New Roman"/>
          <w:szCs w:val="28"/>
        </w:rPr>
        <w:t xml:space="preserve"> соглашение)</w:t>
      </w:r>
      <w:r w:rsidR="007D46E1" w:rsidRPr="009D0720">
        <w:rPr>
          <w:rFonts w:ascii="Times New Roman" w:hAnsi="Times New Roman" w:cs="Times New Roman"/>
          <w:szCs w:val="28"/>
        </w:rPr>
        <w:t xml:space="preserve">. Соглашение заключается с использованием государственной интегрированной информационной системы управления общественными финансами «Электронный бюджет» в соответствии с типовой формой соглашения, утвержденной Министерством финансов Российской Федерации, и содержит адресное (пообъектное) распределение субсидий по </w:t>
      </w:r>
      <w:r w:rsidR="007D46E1" w:rsidRPr="009D0720">
        <w:rPr>
          <w:rFonts w:ascii="Times New Roman" w:hAnsi="Times New Roman" w:cs="Times New Roman"/>
          <w:szCs w:val="28"/>
        </w:rPr>
        <w:lastRenderedPageBreak/>
        <w:t>объектам капитального ремонта</w:t>
      </w:r>
      <w:r w:rsidR="006B40BC">
        <w:rPr>
          <w:rFonts w:ascii="Times New Roman" w:hAnsi="Times New Roman" w:cs="Times New Roman"/>
          <w:szCs w:val="28"/>
        </w:rPr>
        <w:t xml:space="preserve"> и (или) </w:t>
      </w:r>
      <w:r w:rsidR="00FF6D28" w:rsidRPr="00BD545B">
        <w:rPr>
          <w:rFonts w:ascii="Times New Roman" w:hAnsi="Times New Roman" w:cs="Times New Roman"/>
          <w:szCs w:val="28"/>
        </w:rPr>
        <w:t xml:space="preserve">программного комплекса </w:t>
      </w:r>
      <w:r w:rsidR="00BA2B4A">
        <w:rPr>
          <w:rFonts w:ascii="Times New Roman" w:hAnsi="Times New Roman" w:cs="Times New Roman"/>
          <w:szCs w:val="28"/>
        </w:rPr>
        <w:br/>
      </w:r>
      <w:r w:rsidR="006D2E91" w:rsidRPr="00BD545B">
        <w:rPr>
          <w:rFonts w:ascii="Times New Roman" w:hAnsi="Times New Roman" w:cs="Times New Roman"/>
          <w:szCs w:val="28"/>
        </w:rPr>
        <w:t>«Бюджет-СМАРТ», являющемся составной частью государственной информационной системы управления бюджетным процессом Кировской области, в соответствии с типовой формой соглашения, утвержденной министерством финансов Кировской области</w:t>
      </w:r>
      <w:r w:rsidR="00FF6D28" w:rsidRPr="00BD545B">
        <w:rPr>
          <w:rFonts w:ascii="Times New Roman" w:hAnsi="Times New Roman" w:cs="Times New Roman"/>
          <w:szCs w:val="28"/>
        </w:rPr>
        <w:t>, и содержит адресное (пообъектное) распределение субсидий по объектам капитального ремонта;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наличие в местных бюджетах (сводных бюджетных росписях местных бюджетов) бюджетных ассигнований на исполнение расходных обязательств муниципальных образований, в целях софинансирования которых предоставляются субсидии, в объеме, необходимом для их исполнения, включая размеры планируемых к предоставлению из областного бюджета субсидий;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предусмотренная </w:t>
      </w:r>
      <w:hyperlink r:id="rId8" w:history="1">
        <w:r w:rsidRPr="009D0720">
          <w:rPr>
            <w:rFonts w:ascii="Times New Roman" w:hAnsi="Times New Roman" w:cs="Times New Roman"/>
            <w:szCs w:val="28"/>
          </w:rPr>
          <w:t>частью 7 статьи 26</w:t>
        </w:r>
      </w:hyperlink>
      <w:r w:rsidRPr="009D0720">
        <w:rPr>
          <w:rFonts w:ascii="Times New Roman" w:hAnsi="Times New Roman" w:cs="Times New Roman"/>
          <w:szCs w:val="28"/>
        </w:rPr>
        <w:t xml:space="preserve"> Федеральног</w:t>
      </w:r>
      <w:r w:rsidR="00E54874" w:rsidRPr="009D0720">
        <w:rPr>
          <w:rFonts w:ascii="Times New Roman" w:hAnsi="Times New Roman" w:cs="Times New Roman"/>
          <w:szCs w:val="28"/>
        </w:rPr>
        <w:t xml:space="preserve">о закона </w:t>
      </w:r>
      <w:r w:rsidR="00E209A3" w:rsidRPr="009D0720">
        <w:rPr>
          <w:rFonts w:ascii="Times New Roman" w:hAnsi="Times New Roman" w:cs="Times New Roman"/>
          <w:szCs w:val="28"/>
        </w:rPr>
        <w:br/>
      </w:r>
      <w:r w:rsidR="00E54874" w:rsidRPr="009D0720">
        <w:rPr>
          <w:rFonts w:ascii="Times New Roman" w:hAnsi="Times New Roman" w:cs="Times New Roman"/>
          <w:szCs w:val="28"/>
        </w:rPr>
        <w:t xml:space="preserve">от 05.04.2013 </w:t>
      </w:r>
      <w:r w:rsidR="002E07C8" w:rsidRPr="009D0720">
        <w:rPr>
          <w:rFonts w:ascii="Times New Roman" w:hAnsi="Times New Roman" w:cs="Times New Roman"/>
          <w:szCs w:val="28"/>
        </w:rPr>
        <w:t>№</w:t>
      </w:r>
      <w:r w:rsidR="00E54874" w:rsidRPr="009D0720">
        <w:rPr>
          <w:rFonts w:ascii="Times New Roman" w:hAnsi="Times New Roman" w:cs="Times New Roman"/>
          <w:szCs w:val="28"/>
        </w:rPr>
        <w:t xml:space="preserve"> 44-ФЗ «</w:t>
      </w:r>
      <w:r w:rsidRPr="009D0720">
        <w:rPr>
          <w:rFonts w:ascii="Times New Roman" w:hAnsi="Times New Roman" w:cs="Times New Roman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E54874" w:rsidRPr="009D0720">
        <w:rPr>
          <w:rFonts w:ascii="Times New Roman" w:hAnsi="Times New Roman" w:cs="Times New Roman"/>
          <w:szCs w:val="28"/>
        </w:rPr>
        <w:t>»</w:t>
      </w:r>
      <w:r w:rsidRPr="009D0720">
        <w:rPr>
          <w:rFonts w:ascii="Times New Roman" w:hAnsi="Times New Roman" w:cs="Times New Roman"/>
          <w:szCs w:val="28"/>
        </w:rPr>
        <w:t xml:space="preserve"> централизация закупок, финансовое обеспечение которых осуществляется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за счет субсидий. Данное условие не распространяется на субсидии, предоставляемые на софинансирование муниципальных контрактов (договоров), заключаемых на основании </w:t>
      </w:r>
      <w:hyperlink r:id="rId9" w:history="1">
        <w:r w:rsidRPr="009D0720">
          <w:rPr>
            <w:rFonts w:ascii="Times New Roman" w:hAnsi="Times New Roman" w:cs="Times New Roman"/>
            <w:szCs w:val="28"/>
          </w:rPr>
          <w:t>пунктов 4</w:t>
        </w:r>
      </w:hyperlink>
      <w:r w:rsidRPr="009D0720">
        <w:rPr>
          <w:rFonts w:ascii="Times New Roman" w:hAnsi="Times New Roman" w:cs="Times New Roman"/>
          <w:szCs w:val="28"/>
        </w:rPr>
        <w:t xml:space="preserve">, </w:t>
      </w:r>
      <w:hyperlink r:id="rId10" w:history="1">
        <w:r w:rsidRPr="009D0720">
          <w:rPr>
            <w:rFonts w:ascii="Times New Roman" w:hAnsi="Times New Roman" w:cs="Times New Roman"/>
            <w:szCs w:val="28"/>
          </w:rPr>
          <w:t>5</w:t>
        </w:r>
      </w:hyperlink>
      <w:r w:rsidRPr="009D0720">
        <w:rPr>
          <w:rFonts w:ascii="Times New Roman" w:hAnsi="Times New Roman" w:cs="Times New Roman"/>
          <w:szCs w:val="28"/>
        </w:rPr>
        <w:t xml:space="preserve">, </w:t>
      </w:r>
      <w:hyperlink r:id="rId11" w:history="1">
        <w:r w:rsidRPr="009D0720">
          <w:rPr>
            <w:rFonts w:ascii="Times New Roman" w:hAnsi="Times New Roman" w:cs="Times New Roman"/>
            <w:szCs w:val="28"/>
          </w:rPr>
          <w:t>19 части 1 статьи 93</w:t>
        </w:r>
      </w:hyperlink>
      <w:r w:rsidRPr="009D0720">
        <w:rPr>
          <w:rFonts w:ascii="Times New Roman" w:hAnsi="Times New Roman" w:cs="Times New Roman"/>
          <w:szCs w:val="28"/>
        </w:rPr>
        <w:t xml:space="preserve"> Федеральног</w:t>
      </w:r>
      <w:r w:rsidR="00E54874" w:rsidRPr="009D0720">
        <w:rPr>
          <w:rFonts w:ascii="Times New Roman" w:hAnsi="Times New Roman" w:cs="Times New Roman"/>
          <w:szCs w:val="28"/>
        </w:rPr>
        <w:t>о закона от 05.04.2013 N 44-ФЗ «</w:t>
      </w:r>
      <w:r w:rsidRPr="009D0720">
        <w:rPr>
          <w:rFonts w:ascii="Times New Roman" w:hAnsi="Times New Roman" w:cs="Times New Roman"/>
          <w:szCs w:val="28"/>
        </w:rPr>
        <w:t xml:space="preserve">О контрактной системе в сфере закупок товаров, работ, услуг для обеспечения государственных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и муниципальных нужд</w:t>
      </w:r>
      <w:r w:rsidR="00E54874" w:rsidRPr="009D0720">
        <w:rPr>
          <w:rFonts w:ascii="Times New Roman" w:hAnsi="Times New Roman" w:cs="Times New Roman"/>
          <w:szCs w:val="28"/>
        </w:rPr>
        <w:t>»</w:t>
      </w:r>
      <w:r w:rsidRPr="009D0720">
        <w:rPr>
          <w:rFonts w:ascii="Times New Roman" w:hAnsi="Times New Roman" w:cs="Times New Roman"/>
          <w:szCs w:val="28"/>
        </w:rPr>
        <w:t>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отсутствие авансирования по расходам, финансовое обеспечение которых осуществляется за счет субсидии;</w:t>
      </w:r>
    </w:p>
    <w:p w:rsidR="00E75519" w:rsidRPr="009D0720" w:rsidRDefault="00E75519" w:rsidP="009C713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наличие </w:t>
      </w:r>
      <w:r w:rsidR="009C7138" w:rsidRPr="009C7138">
        <w:rPr>
          <w:rFonts w:ascii="Times New Roman" w:hAnsi="Times New Roman" w:cs="Times New Roman"/>
          <w:szCs w:val="28"/>
        </w:rPr>
        <w:t>положительного заключ</w:t>
      </w:r>
      <w:r w:rsidR="005C6AEC">
        <w:rPr>
          <w:rFonts w:ascii="Times New Roman" w:hAnsi="Times New Roman" w:cs="Times New Roman"/>
          <w:szCs w:val="28"/>
        </w:rPr>
        <w:t>ения государственной экспертизы</w:t>
      </w:r>
      <w:r w:rsidR="005C6AEC">
        <w:rPr>
          <w:rFonts w:ascii="Times New Roman" w:hAnsi="Times New Roman" w:cs="Times New Roman"/>
          <w:szCs w:val="28"/>
        </w:rPr>
        <w:br/>
      </w:r>
      <w:r w:rsidR="009C7138" w:rsidRPr="009C7138">
        <w:rPr>
          <w:rFonts w:ascii="Times New Roman" w:hAnsi="Times New Roman" w:cs="Times New Roman"/>
          <w:szCs w:val="28"/>
        </w:rPr>
        <w:t xml:space="preserve">(с датой не ранее 2021 года) проверки достоверности определения сметной стоимости капитального ремонта соответствующего объекта, </w:t>
      </w:r>
      <w:r w:rsidR="005C6AEC" w:rsidRPr="009D0720">
        <w:rPr>
          <w:rFonts w:ascii="Times New Roman" w:hAnsi="Times New Roman" w:cs="Times New Roman"/>
          <w:szCs w:val="28"/>
        </w:rPr>
        <w:t xml:space="preserve">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</w:t>
      </w:r>
      <w:r w:rsidR="005C6AEC" w:rsidRPr="009D0720">
        <w:rPr>
          <w:rFonts w:ascii="Times New Roman" w:hAnsi="Times New Roman" w:cs="Times New Roman"/>
          <w:szCs w:val="28"/>
        </w:rPr>
        <w:lastRenderedPageBreak/>
        <w:t>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 и в порядке, установленных Правительством Российской Федерации или Правительством Кировской обла</w:t>
      </w:r>
      <w:r w:rsidR="005C6AEC">
        <w:rPr>
          <w:rFonts w:ascii="Times New Roman" w:hAnsi="Times New Roman" w:cs="Times New Roman"/>
          <w:szCs w:val="28"/>
        </w:rPr>
        <w:t xml:space="preserve">сти, </w:t>
      </w:r>
      <w:r w:rsidR="005C6AEC" w:rsidRPr="009C7138">
        <w:rPr>
          <w:rFonts w:ascii="Times New Roman" w:hAnsi="Times New Roman" w:cs="Times New Roman"/>
          <w:szCs w:val="28"/>
        </w:rPr>
        <w:t>положительно</w:t>
      </w:r>
      <w:r w:rsidR="00F322E0">
        <w:rPr>
          <w:rFonts w:ascii="Times New Roman" w:hAnsi="Times New Roman" w:cs="Times New Roman"/>
          <w:szCs w:val="28"/>
        </w:rPr>
        <w:t>е</w:t>
      </w:r>
      <w:r w:rsidR="005C6AEC" w:rsidRPr="009C7138">
        <w:rPr>
          <w:rFonts w:ascii="Times New Roman" w:hAnsi="Times New Roman" w:cs="Times New Roman"/>
          <w:szCs w:val="28"/>
        </w:rPr>
        <w:t xml:space="preserve"> заключ</w:t>
      </w:r>
      <w:r w:rsidR="005C6AEC">
        <w:rPr>
          <w:rFonts w:ascii="Times New Roman" w:hAnsi="Times New Roman" w:cs="Times New Roman"/>
          <w:szCs w:val="28"/>
        </w:rPr>
        <w:t>ени</w:t>
      </w:r>
      <w:r w:rsidR="00F322E0">
        <w:rPr>
          <w:rFonts w:ascii="Times New Roman" w:hAnsi="Times New Roman" w:cs="Times New Roman"/>
          <w:szCs w:val="28"/>
        </w:rPr>
        <w:t>е</w:t>
      </w:r>
      <w:r w:rsidR="005C6AEC">
        <w:rPr>
          <w:rFonts w:ascii="Times New Roman" w:hAnsi="Times New Roman" w:cs="Times New Roman"/>
          <w:szCs w:val="28"/>
        </w:rPr>
        <w:t xml:space="preserve"> государственной экспертизы</w:t>
      </w:r>
      <w:r w:rsidR="005C6AEC" w:rsidRPr="009C7138">
        <w:rPr>
          <w:rFonts w:ascii="Times New Roman" w:hAnsi="Times New Roman" w:cs="Times New Roman"/>
          <w:szCs w:val="28"/>
        </w:rPr>
        <w:t xml:space="preserve"> </w:t>
      </w:r>
      <w:r w:rsidR="005C6AEC">
        <w:rPr>
          <w:rFonts w:ascii="Times New Roman" w:hAnsi="Times New Roman" w:cs="Times New Roman"/>
          <w:szCs w:val="28"/>
        </w:rPr>
        <w:t>содерж</w:t>
      </w:r>
      <w:r w:rsidR="003576FD">
        <w:rPr>
          <w:rFonts w:ascii="Times New Roman" w:hAnsi="Times New Roman" w:cs="Times New Roman"/>
          <w:szCs w:val="28"/>
        </w:rPr>
        <w:t>ит</w:t>
      </w:r>
      <w:r w:rsidR="005C6AEC">
        <w:rPr>
          <w:rFonts w:ascii="Times New Roman" w:hAnsi="Times New Roman" w:cs="Times New Roman"/>
          <w:szCs w:val="28"/>
        </w:rPr>
        <w:t xml:space="preserve"> </w:t>
      </w:r>
      <w:r w:rsidR="009C7138" w:rsidRPr="009C7138">
        <w:rPr>
          <w:rFonts w:ascii="Times New Roman" w:hAnsi="Times New Roman" w:cs="Times New Roman"/>
          <w:szCs w:val="28"/>
        </w:rPr>
        <w:t xml:space="preserve">итоговую стоимостную оценку запланированных видов работ в рамках </w:t>
      </w:r>
      <w:hyperlink r:id="rId12" w:history="1">
        <w:r w:rsidR="009C7138" w:rsidRPr="009C7138">
          <w:rPr>
            <w:rFonts w:ascii="Times New Roman" w:hAnsi="Times New Roman" w:cs="Times New Roman"/>
            <w:szCs w:val="28"/>
          </w:rPr>
          <w:t>перечня</w:t>
        </w:r>
      </w:hyperlink>
      <w:r w:rsidR="009C7138">
        <w:rPr>
          <w:rFonts w:ascii="Times New Roman" w:hAnsi="Times New Roman" w:cs="Times New Roman"/>
          <w:szCs w:val="28"/>
        </w:rPr>
        <w:t xml:space="preserve"> работ по капитальному ремонту</w:t>
      </w:r>
      <w:r w:rsidR="00F322E0">
        <w:rPr>
          <w:rFonts w:ascii="Times New Roman" w:hAnsi="Times New Roman" w:cs="Times New Roman"/>
          <w:szCs w:val="28"/>
        </w:rPr>
        <w:t>;</w:t>
      </w:r>
    </w:p>
    <w:p w:rsidR="00124F7F" w:rsidRPr="009D0720" w:rsidRDefault="00E75519" w:rsidP="00124F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>проведение Кировским областным госуда</w:t>
      </w:r>
      <w:r w:rsidR="00E54874" w:rsidRPr="009D0720">
        <w:rPr>
          <w:rFonts w:ascii="Times New Roman" w:hAnsi="Times New Roman"/>
        </w:rPr>
        <w:t>рственным казенным учреждением «</w:t>
      </w:r>
      <w:r w:rsidRPr="009D0720">
        <w:rPr>
          <w:rFonts w:ascii="Times New Roman" w:hAnsi="Times New Roman"/>
        </w:rPr>
        <w:t>Управление капитального строительства</w:t>
      </w:r>
      <w:r w:rsidR="00E54874" w:rsidRPr="009D0720">
        <w:rPr>
          <w:rFonts w:ascii="Times New Roman" w:hAnsi="Times New Roman"/>
        </w:rPr>
        <w:t>»</w:t>
      </w:r>
      <w:r w:rsidRPr="009D0720">
        <w:rPr>
          <w:rFonts w:ascii="Times New Roman" w:hAnsi="Times New Roman"/>
        </w:rPr>
        <w:t xml:space="preserve"> в соответствии </w:t>
      </w:r>
      <w:r w:rsidR="00C0277D" w:rsidRPr="009D0720">
        <w:rPr>
          <w:rFonts w:ascii="Times New Roman" w:hAnsi="Times New Roman"/>
        </w:rPr>
        <w:br/>
      </w:r>
      <w:r w:rsidRPr="009D0720">
        <w:rPr>
          <w:rFonts w:ascii="Times New Roman" w:hAnsi="Times New Roman"/>
        </w:rPr>
        <w:t>с договорами, заключаемыми на безвозмездной основе, строительного контроля в процессе капитального ремонта объектов, финансовое обеспечение которых осуществляется за счет субсидии, за исключением субсидий бюдж</w:t>
      </w:r>
      <w:r w:rsidR="00E54874" w:rsidRPr="009D0720">
        <w:rPr>
          <w:rFonts w:ascii="Times New Roman" w:hAnsi="Times New Roman"/>
        </w:rPr>
        <w:t>ету муниципального образования «</w:t>
      </w:r>
      <w:r w:rsidRPr="009D0720">
        <w:rPr>
          <w:rFonts w:ascii="Times New Roman" w:hAnsi="Times New Roman"/>
        </w:rPr>
        <w:t>Город Киров</w:t>
      </w:r>
      <w:r w:rsidR="00E54874" w:rsidRPr="009D0720">
        <w:rPr>
          <w:rFonts w:ascii="Times New Roman" w:hAnsi="Times New Roman"/>
        </w:rPr>
        <w:t>»</w:t>
      </w:r>
      <w:r w:rsidR="00C0277D" w:rsidRPr="009D0720">
        <w:rPr>
          <w:rFonts w:ascii="Times New Roman" w:hAnsi="Times New Roman"/>
        </w:rPr>
        <w:t>;</w:t>
      </w:r>
      <w:r w:rsidR="00124F7F" w:rsidRPr="009D0720">
        <w:rPr>
          <w:rFonts w:ascii="Times New Roman" w:hAnsi="Times New Roman"/>
        </w:rPr>
        <w:t xml:space="preserve"> </w:t>
      </w:r>
    </w:p>
    <w:p w:rsidR="00CA030C" w:rsidRPr="009D0720" w:rsidRDefault="00500FA3" w:rsidP="00CA03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 w:rsidRPr="009D0720">
        <w:rPr>
          <w:rFonts w:ascii="Times New Roman" w:hAnsi="Times New Roman"/>
        </w:rPr>
        <w:t>7</w:t>
      </w:r>
      <w:r w:rsidR="00E21110" w:rsidRPr="009D0720">
        <w:rPr>
          <w:rFonts w:ascii="Times New Roman" w:hAnsi="Times New Roman"/>
        </w:rPr>
        <w:t xml:space="preserve">. </w:t>
      </w:r>
      <w:r w:rsidR="00CA030C" w:rsidRPr="009D0720">
        <w:rPr>
          <w:rFonts w:ascii="Times New Roman" w:hAnsi="Times New Roman"/>
        </w:rPr>
        <w:t xml:space="preserve">В целях обеспечения максимального качества инфраструктуры </w:t>
      </w:r>
      <w:r w:rsidR="00C0277D" w:rsidRPr="009D0720">
        <w:rPr>
          <w:rFonts w:ascii="Times New Roman" w:hAnsi="Times New Roman"/>
        </w:rPr>
        <w:br/>
      </w:r>
      <w:r w:rsidR="00CA030C" w:rsidRPr="009D0720">
        <w:rPr>
          <w:rFonts w:ascii="Times New Roman" w:hAnsi="Times New Roman"/>
        </w:rPr>
        <w:t>и повышения эффективности образовательного процесса в объектах капитального ремонта в рамках реализации мероприятий регионального проекта, направленного на реализацию мероприятий по модернизации школьных систем образования в рамках государственной программы Российской Федерации «Развитие образования»</w:t>
      </w:r>
      <w:r w:rsidR="005C6AEC">
        <w:rPr>
          <w:rFonts w:ascii="Times New Roman" w:hAnsi="Times New Roman"/>
        </w:rPr>
        <w:t>,</w:t>
      </w:r>
      <w:r w:rsidR="00CA030C" w:rsidRPr="009D0720">
        <w:rPr>
          <w:rFonts w:ascii="Times New Roman" w:hAnsi="Times New Roman"/>
        </w:rPr>
        <w:t xml:space="preserve"> в соглашениях предусматриваются дополнительные обязательства муниципальных образований:</w:t>
      </w:r>
    </w:p>
    <w:p w:rsidR="00CA030C" w:rsidRPr="009D0720" w:rsidRDefault="00CA030C" w:rsidP="00CA030C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Cs w:val="28"/>
          <w:lang w:eastAsia="en-US"/>
        </w:rPr>
      </w:pPr>
      <w:r w:rsidRPr="009D0720">
        <w:rPr>
          <w:rFonts w:ascii="Times New Roman" w:eastAsiaTheme="minorHAnsi" w:hAnsi="Times New Roman" w:cs="Times New Roman"/>
          <w:szCs w:val="28"/>
          <w:lang w:eastAsia="en-US"/>
        </w:rPr>
        <w:t xml:space="preserve">обеспечение в отношении объектов капитального ремонта </w:t>
      </w:r>
      <w:hyperlink r:id="rId13" w:history="1">
        <w:r w:rsidRPr="009D0720">
          <w:rPr>
            <w:rFonts w:ascii="Times New Roman" w:eastAsiaTheme="minorHAnsi" w:hAnsi="Times New Roman" w:cs="Times New Roman"/>
            <w:szCs w:val="28"/>
            <w:lang w:eastAsia="en-US"/>
          </w:rPr>
          <w:t>требований</w:t>
        </w:r>
      </w:hyperlink>
      <w:r w:rsidRPr="009D0720">
        <w:rPr>
          <w:rFonts w:ascii="Times New Roman" w:eastAsiaTheme="minorHAnsi" w:hAnsi="Times New Roman" w:cs="Times New Roman"/>
          <w:szCs w:val="28"/>
          <w:lang w:eastAsia="en-US"/>
        </w:rPr>
        <w:br/>
        <w:t xml:space="preserve">к антитеррористической защищенности объектов (территорий), относящихся к сфере деятельности Министерства просвещения Российской Федерации, утвержденных постановлением Правительства Российской Федерации </w:t>
      </w:r>
      <w:r w:rsidRPr="009D0720">
        <w:rPr>
          <w:rFonts w:ascii="Times New Roman" w:eastAsiaTheme="minorHAnsi" w:hAnsi="Times New Roman" w:cs="Times New Roman"/>
          <w:szCs w:val="28"/>
          <w:lang w:eastAsia="en-US"/>
        </w:rPr>
        <w:br/>
        <w:t>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(территорий)»;</w:t>
      </w:r>
    </w:p>
    <w:p w:rsidR="00E54874" w:rsidRPr="009D0720" w:rsidRDefault="00E54874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lastRenderedPageBreak/>
        <w:t>обеспечение дополнительного профессионального образования педагогических работников, осуществляющих учебный процесс в объектах капитального ремонта, сверх минимальных требований о дополнительном профессиональном образовании по профилю педагогической деятельности</w:t>
      </w:r>
      <w:r w:rsidRPr="009D0720">
        <w:rPr>
          <w:rFonts w:ascii="Times New Roman" w:hAnsi="Times New Roman" w:cs="Times New Roman"/>
          <w:szCs w:val="28"/>
        </w:rPr>
        <w:br/>
        <w:t xml:space="preserve">не реже чем один раз в три года в соответствии с </w:t>
      </w:r>
      <w:hyperlink r:id="rId14" w:history="1">
        <w:r w:rsidRPr="009D0720">
          <w:rPr>
            <w:rFonts w:ascii="Times New Roman" w:hAnsi="Times New Roman" w:cs="Times New Roman"/>
            <w:szCs w:val="28"/>
          </w:rPr>
          <w:t>пунктом 2 части 5 статьи 47</w:t>
        </w:r>
      </w:hyperlink>
      <w:r w:rsidRPr="009D0720">
        <w:rPr>
          <w:rFonts w:ascii="Times New Roman" w:hAnsi="Times New Roman" w:cs="Times New Roman"/>
          <w:szCs w:val="28"/>
        </w:rPr>
        <w:t xml:space="preserve"> Федерального закона «Об образовании в Российской Федерации» и (или) обучения управленческих команд, состоящих из представителей администраций и педагогических работников объектов капитального ремонта;</w:t>
      </w:r>
    </w:p>
    <w:p w:rsidR="00E54874" w:rsidRPr="009D0720" w:rsidRDefault="00E54874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обновление в объектах капитального ремонта 100 процентов учебников и учебных пособий, не позволяю</w:t>
      </w:r>
      <w:r w:rsidR="008E4AB9" w:rsidRPr="009D0720">
        <w:rPr>
          <w:rFonts w:ascii="Times New Roman" w:hAnsi="Times New Roman" w:cs="Times New Roman"/>
          <w:szCs w:val="28"/>
        </w:rPr>
        <w:t>щих их дальнейшее использование</w:t>
      </w:r>
      <w:r w:rsidR="008E4AB9" w:rsidRPr="009D0720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в образовательном процессе по причинам ветхости и дефектности;</w:t>
      </w:r>
    </w:p>
    <w:p w:rsidR="00E54874" w:rsidRPr="009D0720" w:rsidRDefault="00E54874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привлечение обучающихся, их родителей (законных представителей), педагогических работников к обсуждению дизайнерских и иных решений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в рамках подготовки и проведения капитального ремонта.</w:t>
      </w:r>
    </w:p>
    <w:p w:rsidR="008E4AB9" w:rsidRPr="009D0720" w:rsidRDefault="009D2D2F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8</w:t>
      </w:r>
      <w:r w:rsidR="00E75519" w:rsidRPr="009D0720">
        <w:rPr>
          <w:rFonts w:ascii="Times New Roman" w:hAnsi="Times New Roman" w:cs="Times New Roman"/>
          <w:szCs w:val="28"/>
        </w:rPr>
        <w:t>. Показателем результат</w:t>
      </w:r>
      <w:r w:rsidR="00A8100E" w:rsidRPr="009D0720">
        <w:rPr>
          <w:rFonts w:ascii="Times New Roman" w:hAnsi="Times New Roman" w:cs="Times New Roman"/>
          <w:szCs w:val="28"/>
        </w:rPr>
        <w:t>а</w:t>
      </w:r>
      <w:r w:rsidR="00E75519" w:rsidRPr="009D0720">
        <w:rPr>
          <w:rFonts w:ascii="Times New Roman" w:hAnsi="Times New Roman" w:cs="Times New Roman"/>
          <w:szCs w:val="28"/>
        </w:rPr>
        <w:t xml:space="preserve"> использования субсидии (далее </w:t>
      </w:r>
      <w:r w:rsidR="002E07C8" w:rsidRPr="009D0720">
        <w:rPr>
          <w:rFonts w:ascii="Times New Roman" w:hAnsi="Times New Roman" w:cs="Times New Roman"/>
          <w:szCs w:val="28"/>
        </w:rPr>
        <w:t>–</w:t>
      </w:r>
      <w:r w:rsidR="00E75519" w:rsidRPr="009D0720">
        <w:rPr>
          <w:rFonts w:ascii="Times New Roman" w:hAnsi="Times New Roman" w:cs="Times New Roman"/>
          <w:szCs w:val="28"/>
        </w:rPr>
        <w:t xml:space="preserve"> показатель результат</w:t>
      </w:r>
      <w:r w:rsidR="00A8100E" w:rsidRPr="009D0720">
        <w:rPr>
          <w:rFonts w:ascii="Times New Roman" w:hAnsi="Times New Roman" w:cs="Times New Roman"/>
          <w:szCs w:val="28"/>
        </w:rPr>
        <w:t>а</w:t>
      </w:r>
      <w:r w:rsidR="00E75519" w:rsidRPr="009D0720">
        <w:rPr>
          <w:rFonts w:ascii="Times New Roman" w:hAnsi="Times New Roman" w:cs="Times New Roman"/>
          <w:szCs w:val="28"/>
        </w:rPr>
        <w:t xml:space="preserve">) является </w:t>
      </w:r>
      <w:r w:rsidR="008E4AB9" w:rsidRPr="009D0720">
        <w:rPr>
          <w:rFonts w:ascii="Times New Roman" w:hAnsi="Times New Roman" w:cs="Times New Roman"/>
          <w:szCs w:val="28"/>
        </w:rPr>
        <w:t>количество объектов, в которых в полном объеме выполнены мероприятия по капитальному ремонту общеобразовательных организаций и их оснащению средствами обучения и воспитания.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Значения показател</w:t>
      </w:r>
      <w:r w:rsidR="000368AA">
        <w:rPr>
          <w:rFonts w:ascii="Times New Roman" w:hAnsi="Times New Roman" w:cs="Times New Roman"/>
          <w:szCs w:val="28"/>
        </w:rPr>
        <w:t>я</w:t>
      </w:r>
      <w:r w:rsidRPr="009D0720">
        <w:rPr>
          <w:rFonts w:ascii="Times New Roman" w:hAnsi="Times New Roman" w:cs="Times New Roman"/>
          <w:szCs w:val="28"/>
        </w:rPr>
        <w:t xml:space="preserve"> результат</w:t>
      </w:r>
      <w:r w:rsidR="00D537BB">
        <w:rPr>
          <w:rFonts w:ascii="Times New Roman" w:hAnsi="Times New Roman" w:cs="Times New Roman"/>
          <w:szCs w:val="28"/>
        </w:rPr>
        <w:t>а</w:t>
      </w:r>
      <w:r w:rsidRPr="009D0720">
        <w:rPr>
          <w:rFonts w:ascii="Times New Roman" w:hAnsi="Times New Roman" w:cs="Times New Roman"/>
          <w:szCs w:val="28"/>
        </w:rPr>
        <w:t xml:space="preserve"> по муниципальным образованиям устанавливаются правовым актом министерства образования Кировской области, согласованным с министерством финансов Кировской области.</w:t>
      </w:r>
    </w:p>
    <w:p w:rsidR="00E75519" w:rsidRPr="009D0720" w:rsidRDefault="000368AA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Снижение значений показателя</w:t>
      </w:r>
      <w:r w:rsidR="00E75519" w:rsidRPr="009D0720">
        <w:rPr>
          <w:rFonts w:ascii="Times New Roman" w:hAnsi="Times New Roman" w:cs="Times New Roman"/>
          <w:szCs w:val="28"/>
        </w:rPr>
        <w:t xml:space="preserve"> результат</w:t>
      </w:r>
      <w:r w:rsidR="005C6AEC">
        <w:rPr>
          <w:rFonts w:ascii="Times New Roman" w:hAnsi="Times New Roman" w:cs="Times New Roman"/>
          <w:szCs w:val="28"/>
        </w:rPr>
        <w:t>а</w:t>
      </w:r>
      <w:r w:rsidR="00E75519" w:rsidRPr="009D0720">
        <w:rPr>
          <w:rFonts w:ascii="Times New Roman" w:hAnsi="Times New Roman" w:cs="Times New Roman"/>
          <w:szCs w:val="28"/>
        </w:rPr>
        <w:t xml:space="preserve"> в течение текущего финансового года возможно только в случае сокращения размеров субсидии.</w:t>
      </w:r>
    </w:p>
    <w:p w:rsidR="00E75519" w:rsidRPr="009D0720" w:rsidRDefault="00500FA3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9</w:t>
      </w:r>
      <w:r w:rsidR="00E75519" w:rsidRPr="009D0720">
        <w:rPr>
          <w:rFonts w:ascii="Times New Roman" w:hAnsi="Times New Roman" w:cs="Times New Roman"/>
          <w:szCs w:val="28"/>
        </w:rPr>
        <w:t>. Для заключения соглашения органам местного самоуправления муниципальных образований необходимо представить в министерство образования Кировской области: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выписку из муниципальной программы, предусматривающей мероприятия </w:t>
      </w:r>
      <w:r w:rsidR="006217E2" w:rsidRPr="009D0720">
        <w:rPr>
          <w:rFonts w:ascii="Times New Roman" w:hAnsi="Times New Roman" w:cs="Times New Roman"/>
          <w:szCs w:val="28"/>
        </w:rPr>
        <w:t xml:space="preserve">по капитальному ремонту и оснащению муниципальных общеобразовательных организаций, в целях софинансирования которых </w:t>
      </w:r>
      <w:r w:rsidR="006217E2" w:rsidRPr="009D0720">
        <w:rPr>
          <w:rFonts w:ascii="Times New Roman" w:hAnsi="Times New Roman" w:cs="Times New Roman"/>
          <w:szCs w:val="28"/>
        </w:rPr>
        <w:lastRenderedPageBreak/>
        <w:t>предоставляется субсидия;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выписку из решения о местном бюджете (сводной бюджетной росписи местного бюджета), предусматривающего бюджетные ассигнования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на исполнение расходных обязательств муниципального образования,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в целях софинансирования которых предоставляется субсидия, в объеме, необходимом для ее исполнения, включая размер планируемой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к предоставлению из областного бюджета субсидии.</w:t>
      </w:r>
    </w:p>
    <w:p w:rsidR="00E75519" w:rsidRPr="009D0720" w:rsidRDefault="00500FA3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10</w:t>
      </w:r>
      <w:r w:rsidR="00E75519" w:rsidRPr="009D0720">
        <w:rPr>
          <w:rFonts w:ascii="Times New Roman" w:hAnsi="Times New Roman" w:cs="Times New Roman"/>
          <w:szCs w:val="28"/>
        </w:rPr>
        <w:t xml:space="preserve">. Перечисление субсидии из областного бюджета осуществляется </w:t>
      </w:r>
      <w:r w:rsidR="00643207">
        <w:rPr>
          <w:rFonts w:ascii="Times New Roman" w:hAnsi="Times New Roman" w:cs="Times New Roman"/>
          <w:szCs w:val="28"/>
        </w:rPr>
        <w:br/>
      </w:r>
      <w:r w:rsidR="00E75519" w:rsidRPr="009D0720">
        <w:rPr>
          <w:rFonts w:ascii="Times New Roman" w:hAnsi="Times New Roman" w:cs="Times New Roman"/>
          <w:szCs w:val="28"/>
        </w:rPr>
        <w:t xml:space="preserve">в установленном порядке в бюджеты муниципальных образований </w:t>
      </w:r>
      <w:r w:rsidR="00643207">
        <w:rPr>
          <w:rFonts w:ascii="Times New Roman" w:hAnsi="Times New Roman" w:cs="Times New Roman"/>
          <w:szCs w:val="28"/>
        </w:rPr>
        <w:br/>
      </w:r>
      <w:r w:rsidR="00E75519" w:rsidRPr="009D0720">
        <w:rPr>
          <w:rFonts w:ascii="Times New Roman" w:hAnsi="Times New Roman" w:cs="Times New Roman"/>
          <w:szCs w:val="28"/>
        </w:rPr>
        <w:t>в пределах сумм, распределенных законом Кировской области об областном бюджете, и (или) в пределах доведенных лимитов бюджетных обязательств.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Субсидия перечисляется пропорционально кассовым расходам местных бюджетов по соответствующим расходным обязательствам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и за фактически поставленные товары (оказанные услуги, выполненные работы).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Для перечисления субсидии органы местного самоуправления муниципальных образований </w:t>
      </w:r>
      <w:r w:rsidR="0055041B">
        <w:rPr>
          <w:rFonts w:ascii="Times New Roman" w:hAnsi="Times New Roman" w:cs="Times New Roman"/>
          <w:szCs w:val="28"/>
        </w:rPr>
        <w:t xml:space="preserve">Кировской области </w:t>
      </w:r>
      <w:r w:rsidRPr="009D0720">
        <w:rPr>
          <w:rFonts w:ascii="Times New Roman" w:hAnsi="Times New Roman" w:cs="Times New Roman"/>
          <w:szCs w:val="28"/>
        </w:rPr>
        <w:t>направляют в министерство образования Кировской области: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сведения о потребности в средствах на текущий месяц в электронном виде по форме, установленной соглашением (с приложением электронной копии документа, созданной методом сканирования), с последующим представлением оригинала документа;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копии заключенных муниципальных контрактов (договоров);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информацию о заключенном контракте с отметкой областного государственного учреждения, уполномоченного Правительством Кировской области на определение поставщиков (подрядчиков, исполнителей)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 xml:space="preserve">в соответствии с </w:t>
      </w:r>
      <w:hyperlink r:id="rId15" w:history="1">
        <w:r w:rsidRPr="009D0720">
          <w:rPr>
            <w:rFonts w:ascii="Times New Roman" w:hAnsi="Times New Roman" w:cs="Times New Roman"/>
            <w:szCs w:val="28"/>
          </w:rPr>
          <w:t>частью 7 статьи 26</w:t>
        </w:r>
      </w:hyperlink>
      <w:r w:rsidRPr="009D0720">
        <w:rPr>
          <w:rFonts w:ascii="Times New Roman" w:hAnsi="Times New Roman" w:cs="Times New Roman"/>
          <w:szCs w:val="28"/>
        </w:rPr>
        <w:t xml:space="preserve"> Федерального закона от 05.04.2013 </w:t>
      </w:r>
      <w:r w:rsidR="002E07C8" w:rsidRPr="009D0720">
        <w:rPr>
          <w:rFonts w:ascii="Times New Roman" w:hAnsi="Times New Roman" w:cs="Times New Roman"/>
          <w:szCs w:val="28"/>
        </w:rPr>
        <w:br/>
        <w:t>№ 44-ФЗ «</w:t>
      </w:r>
      <w:r w:rsidRPr="009D0720">
        <w:rPr>
          <w:rFonts w:ascii="Times New Roman" w:hAnsi="Times New Roman" w:cs="Times New Roman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E07C8" w:rsidRPr="009D0720">
        <w:rPr>
          <w:rFonts w:ascii="Times New Roman" w:hAnsi="Times New Roman" w:cs="Times New Roman"/>
          <w:szCs w:val="28"/>
        </w:rPr>
        <w:t>»</w:t>
      </w:r>
      <w:r w:rsidRPr="009D0720">
        <w:rPr>
          <w:rFonts w:ascii="Times New Roman" w:hAnsi="Times New Roman" w:cs="Times New Roman"/>
          <w:szCs w:val="28"/>
        </w:rPr>
        <w:t>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копии первичных документов, подтверждающих выполнение </w:t>
      </w:r>
      <w:r w:rsidRPr="009D0720">
        <w:rPr>
          <w:rFonts w:ascii="Times New Roman" w:hAnsi="Times New Roman" w:cs="Times New Roman"/>
          <w:szCs w:val="28"/>
        </w:rPr>
        <w:lastRenderedPageBreak/>
        <w:t xml:space="preserve">мероприятий (заключенного муниципального контракта, счета на оплату, счета-фактуры, акта о приемке выполненных работ (КС-2), справки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о стоимости выполненных работ и затрат (КС-3) и др.);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информацию о проведении Кировским областным госуда</w:t>
      </w:r>
      <w:r w:rsidR="008B5931" w:rsidRPr="009D0720">
        <w:rPr>
          <w:rFonts w:ascii="Times New Roman" w:hAnsi="Times New Roman" w:cs="Times New Roman"/>
          <w:szCs w:val="28"/>
        </w:rPr>
        <w:t>рственным казенным учреждением «</w:t>
      </w:r>
      <w:r w:rsidRPr="009D0720">
        <w:rPr>
          <w:rFonts w:ascii="Times New Roman" w:hAnsi="Times New Roman" w:cs="Times New Roman"/>
          <w:szCs w:val="28"/>
        </w:rPr>
        <w:t>Управление капитального строительства</w:t>
      </w:r>
      <w:r w:rsidR="008B5931" w:rsidRPr="009D0720">
        <w:rPr>
          <w:rFonts w:ascii="Times New Roman" w:hAnsi="Times New Roman" w:cs="Times New Roman"/>
          <w:szCs w:val="28"/>
        </w:rPr>
        <w:t>»</w:t>
      </w:r>
      <w:r w:rsidR="00370B38" w:rsidRPr="009D0720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в соответствии с договорами, заключаемыми на безвозмездной основе, строительного контроля в процессе капитального ремонта объектов, финансовое обеспечение которых о</w:t>
      </w:r>
      <w:r w:rsidR="00370B38" w:rsidRPr="009D0720">
        <w:rPr>
          <w:rFonts w:ascii="Times New Roman" w:hAnsi="Times New Roman" w:cs="Times New Roman"/>
          <w:szCs w:val="28"/>
        </w:rPr>
        <w:t>существляется за счет субсидии,</w:t>
      </w:r>
      <w:r w:rsidR="00370B38" w:rsidRPr="009D0720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за исключением субсидий бюдж</w:t>
      </w:r>
      <w:r w:rsidR="008B5931" w:rsidRPr="009D0720">
        <w:rPr>
          <w:rFonts w:ascii="Times New Roman" w:hAnsi="Times New Roman" w:cs="Times New Roman"/>
          <w:szCs w:val="28"/>
        </w:rPr>
        <w:t>ету муниципального образования «</w:t>
      </w:r>
      <w:r w:rsidRPr="009D0720">
        <w:rPr>
          <w:rFonts w:ascii="Times New Roman" w:hAnsi="Times New Roman" w:cs="Times New Roman"/>
          <w:szCs w:val="28"/>
        </w:rPr>
        <w:t>Город Киров</w:t>
      </w:r>
      <w:r w:rsidR="008B5931" w:rsidRPr="009D0720">
        <w:rPr>
          <w:rFonts w:ascii="Times New Roman" w:hAnsi="Times New Roman" w:cs="Times New Roman"/>
          <w:szCs w:val="28"/>
        </w:rPr>
        <w:t>»</w:t>
      </w:r>
      <w:r w:rsidRPr="009D0720">
        <w:rPr>
          <w:rFonts w:ascii="Times New Roman" w:hAnsi="Times New Roman" w:cs="Times New Roman"/>
          <w:szCs w:val="28"/>
        </w:rPr>
        <w:t>;</w:t>
      </w:r>
    </w:p>
    <w:p w:rsidR="00E75519" w:rsidRDefault="00500FA3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11</w:t>
      </w:r>
      <w:r w:rsidR="00E75519" w:rsidRPr="009D0720">
        <w:rPr>
          <w:rFonts w:ascii="Times New Roman" w:hAnsi="Times New Roman" w:cs="Times New Roman"/>
          <w:szCs w:val="28"/>
        </w:rPr>
        <w:t xml:space="preserve">. Органы местного самоуправления муниципальных образований </w:t>
      </w:r>
      <w:r w:rsidR="002F6BC7">
        <w:rPr>
          <w:rFonts w:ascii="Times New Roman" w:hAnsi="Times New Roman" w:cs="Times New Roman"/>
          <w:szCs w:val="28"/>
        </w:rPr>
        <w:t xml:space="preserve">Кировской области </w:t>
      </w:r>
      <w:r w:rsidR="00E75519" w:rsidRPr="009D0720">
        <w:rPr>
          <w:rFonts w:ascii="Times New Roman" w:hAnsi="Times New Roman" w:cs="Times New Roman"/>
          <w:szCs w:val="28"/>
        </w:rPr>
        <w:t>представляют в министерство образования Кировской области по формам, установленным соглашением, следующую отчетность:</w:t>
      </w:r>
    </w:p>
    <w:p w:rsidR="006D2E91" w:rsidRPr="009D0720" w:rsidRDefault="00F322E0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6D2E91">
        <w:rPr>
          <w:rFonts w:ascii="Times New Roman" w:hAnsi="Times New Roman" w:cs="Times New Roman"/>
          <w:szCs w:val="28"/>
        </w:rPr>
        <w:t>о средствам субсиди</w:t>
      </w:r>
      <w:r>
        <w:rPr>
          <w:rFonts w:ascii="Times New Roman" w:hAnsi="Times New Roman" w:cs="Times New Roman"/>
          <w:szCs w:val="28"/>
        </w:rPr>
        <w:t>и</w:t>
      </w:r>
      <w:r w:rsidR="006D2E91">
        <w:rPr>
          <w:rFonts w:ascii="Times New Roman" w:hAnsi="Times New Roman" w:cs="Times New Roman"/>
          <w:szCs w:val="28"/>
        </w:rPr>
        <w:t>, источником котор</w:t>
      </w:r>
      <w:r>
        <w:rPr>
          <w:rFonts w:ascii="Times New Roman" w:hAnsi="Times New Roman" w:cs="Times New Roman"/>
          <w:szCs w:val="28"/>
        </w:rPr>
        <w:t>ой</w:t>
      </w:r>
      <w:r w:rsidR="006D2E91">
        <w:rPr>
          <w:rFonts w:ascii="Times New Roman" w:hAnsi="Times New Roman" w:cs="Times New Roman"/>
          <w:szCs w:val="28"/>
        </w:rPr>
        <w:t xml:space="preserve"> являются средства федерального бюджета,</w:t>
      </w:r>
      <w:r w:rsidR="006D2E91" w:rsidRPr="006D2E91">
        <w:rPr>
          <w:rFonts w:ascii="Times New Roman" w:hAnsi="Times New Roman" w:cs="Times New Roman"/>
          <w:szCs w:val="28"/>
        </w:rPr>
        <w:t xml:space="preserve"> </w:t>
      </w:r>
      <w:r w:rsidR="00514D62" w:rsidRPr="009D0720">
        <w:rPr>
          <w:rFonts w:ascii="Times New Roman" w:hAnsi="Times New Roman" w:cs="Times New Roman"/>
          <w:szCs w:val="28"/>
        </w:rPr>
        <w:t xml:space="preserve">в форме электронного документа </w:t>
      </w:r>
      <w:r w:rsidR="006D2E91" w:rsidRPr="009D0720">
        <w:rPr>
          <w:rFonts w:ascii="Times New Roman" w:hAnsi="Times New Roman" w:cs="Times New Roman"/>
          <w:szCs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6D2E91">
        <w:rPr>
          <w:rFonts w:ascii="Times New Roman" w:hAnsi="Times New Roman" w:cs="Times New Roman"/>
          <w:szCs w:val="28"/>
        </w:rPr>
        <w:t>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ежеквартально, не позднее </w:t>
      </w:r>
      <w:r w:rsidR="00663340" w:rsidRPr="009D0720">
        <w:rPr>
          <w:rFonts w:ascii="Times New Roman" w:hAnsi="Times New Roman" w:cs="Times New Roman"/>
          <w:szCs w:val="28"/>
        </w:rPr>
        <w:t>5</w:t>
      </w:r>
      <w:r w:rsidRPr="009D0720">
        <w:rPr>
          <w:rFonts w:ascii="Times New Roman" w:hAnsi="Times New Roman" w:cs="Times New Roman"/>
          <w:szCs w:val="28"/>
        </w:rPr>
        <w:t>-го числа месяца, следующего за отчетным, отчет о расходовании средств субсидии</w:t>
      </w:r>
      <w:r w:rsidR="00514D62">
        <w:rPr>
          <w:rFonts w:ascii="Times New Roman" w:hAnsi="Times New Roman" w:cs="Times New Roman"/>
          <w:szCs w:val="28"/>
        </w:rPr>
        <w:t xml:space="preserve"> в форме электронного документа</w:t>
      </w:r>
      <w:r w:rsidR="00243087">
        <w:rPr>
          <w:rFonts w:ascii="Times New Roman" w:hAnsi="Times New Roman" w:cs="Times New Roman"/>
          <w:szCs w:val="28"/>
        </w:rPr>
        <w:t>,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ежегодно, не позднее </w:t>
      </w:r>
      <w:r w:rsidR="00663340" w:rsidRPr="009D0720">
        <w:rPr>
          <w:rFonts w:ascii="Times New Roman" w:hAnsi="Times New Roman" w:cs="Times New Roman"/>
          <w:szCs w:val="28"/>
        </w:rPr>
        <w:t>10</w:t>
      </w:r>
      <w:r w:rsidRPr="009D0720">
        <w:rPr>
          <w:rFonts w:ascii="Times New Roman" w:hAnsi="Times New Roman" w:cs="Times New Roman"/>
          <w:szCs w:val="28"/>
        </w:rPr>
        <w:t xml:space="preserve"> января года, следующего за отчетным, отчет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о расходовании средств субс</w:t>
      </w:r>
      <w:r w:rsidR="00243087">
        <w:rPr>
          <w:rFonts w:ascii="Times New Roman" w:hAnsi="Times New Roman" w:cs="Times New Roman"/>
          <w:szCs w:val="28"/>
        </w:rPr>
        <w:t>идии,</w:t>
      </w:r>
    </w:p>
    <w:p w:rsidR="00E75519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 xml:space="preserve">ежегодно, не позднее 15 января года, следующего за отчетным, отчет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о достижении значени</w:t>
      </w:r>
      <w:r w:rsidR="0022405D">
        <w:rPr>
          <w:rFonts w:ascii="Times New Roman" w:hAnsi="Times New Roman" w:cs="Times New Roman"/>
          <w:szCs w:val="28"/>
        </w:rPr>
        <w:t>й</w:t>
      </w:r>
      <w:r w:rsidRPr="009D0720">
        <w:rPr>
          <w:rFonts w:ascii="Times New Roman" w:hAnsi="Times New Roman" w:cs="Times New Roman"/>
          <w:szCs w:val="28"/>
        </w:rPr>
        <w:t xml:space="preserve"> показателя результативности использования субсидии за отчетный год;</w:t>
      </w:r>
    </w:p>
    <w:p w:rsidR="006D2E91" w:rsidRPr="009D0720" w:rsidRDefault="00F322E0" w:rsidP="006D2E9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</w:t>
      </w:r>
      <w:r w:rsidR="006D2E91">
        <w:rPr>
          <w:rFonts w:ascii="Times New Roman" w:hAnsi="Times New Roman" w:cs="Times New Roman"/>
          <w:szCs w:val="28"/>
        </w:rPr>
        <w:t>о средствам субсиди</w:t>
      </w:r>
      <w:r>
        <w:rPr>
          <w:rFonts w:ascii="Times New Roman" w:hAnsi="Times New Roman" w:cs="Times New Roman"/>
          <w:szCs w:val="28"/>
        </w:rPr>
        <w:t>и</w:t>
      </w:r>
      <w:r w:rsidR="006D2E91">
        <w:rPr>
          <w:rFonts w:ascii="Times New Roman" w:hAnsi="Times New Roman" w:cs="Times New Roman"/>
          <w:szCs w:val="28"/>
        </w:rPr>
        <w:t>, источником котор</w:t>
      </w:r>
      <w:r>
        <w:rPr>
          <w:rFonts w:ascii="Times New Roman" w:hAnsi="Times New Roman" w:cs="Times New Roman"/>
          <w:szCs w:val="28"/>
        </w:rPr>
        <w:t>ой</w:t>
      </w:r>
      <w:r w:rsidR="006D2E91">
        <w:rPr>
          <w:rFonts w:ascii="Times New Roman" w:hAnsi="Times New Roman" w:cs="Times New Roman"/>
          <w:szCs w:val="28"/>
        </w:rPr>
        <w:t xml:space="preserve"> являются средства областного бюджета,</w:t>
      </w:r>
      <w:r w:rsidR="00514D62">
        <w:rPr>
          <w:rFonts w:ascii="Times New Roman" w:hAnsi="Times New Roman" w:cs="Times New Roman"/>
          <w:szCs w:val="28"/>
        </w:rPr>
        <w:t xml:space="preserve"> в электронном виде (с приложением копии документа, созданной методом сканирования) с последующим представлением оригиналов документов</w:t>
      </w:r>
      <w:r w:rsidR="006D2E91">
        <w:rPr>
          <w:rFonts w:ascii="Times New Roman" w:hAnsi="Times New Roman" w:cs="Times New Roman"/>
          <w:szCs w:val="28"/>
        </w:rPr>
        <w:t>:</w:t>
      </w:r>
    </w:p>
    <w:p w:rsidR="00514D62" w:rsidRPr="009D0720" w:rsidRDefault="00514D62" w:rsidP="00514D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ежеквартально, не позднее 5-го числа месяца, следующего за отчетным,</w:t>
      </w:r>
      <w:r>
        <w:rPr>
          <w:rFonts w:ascii="Times New Roman" w:hAnsi="Times New Roman" w:cs="Times New Roman"/>
          <w:szCs w:val="28"/>
        </w:rPr>
        <w:t xml:space="preserve"> и ежегодно не позднее 10 января года, следующего за отчетным годом</w:t>
      </w:r>
      <w:r w:rsidR="00D537BB">
        <w:rPr>
          <w:rFonts w:ascii="Times New Roman" w:hAnsi="Times New Roman" w:cs="Times New Roman"/>
          <w:szCs w:val="28"/>
        </w:rPr>
        <w:t>,</w:t>
      </w:r>
      <w:r w:rsidRPr="009D0720">
        <w:rPr>
          <w:rFonts w:ascii="Times New Roman" w:hAnsi="Times New Roman" w:cs="Times New Roman"/>
          <w:szCs w:val="28"/>
        </w:rPr>
        <w:t xml:space="preserve"> отчет </w:t>
      </w:r>
      <w:r w:rsidR="00243087">
        <w:rPr>
          <w:rFonts w:ascii="Times New Roman" w:hAnsi="Times New Roman" w:cs="Times New Roman"/>
          <w:szCs w:val="28"/>
        </w:rPr>
        <w:lastRenderedPageBreak/>
        <w:t>о расходовании средств субсидии,</w:t>
      </w:r>
    </w:p>
    <w:p w:rsidR="00514D62" w:rsidRPr="009D0720" w:rsidRDefault="00514D62" w:rsidP="00514D6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еже</w:t>
      </w:r>
      <w:r>
        <w:rPr>
          <w:rFonts w:ascii="Times New Roman" w:hAnsi="Times New Roman" w:cs="Times New Roman"/>
          <w:szCs w:val="28"/>
        </w:rPr>
        <w:t>годно</w:t>
      </w:r>
      <w:r w:rsidRPr="009D0720">
        <w:rPr>
          <w:rFonts w:ascii="Times New Roman" w:hAnsi="Times New Roman" w:cs="Times New Roman"/>
          <w:szCs w:val="28"/>
        </w:rPr>
        <w:t xml:space="preserve">, не позднее </w:t>
      </w:r>
      <w:r w:rsidR="00060739">
        <w:rPr>
          <w:rFonts w:ascii="Times New Roman" w:hAnsi="Times New Roman" w:cs="Times New Roman"/>
          <w:szCs w:val="28"/>
        </w:rPr>
        <w:t>1</w:t>
      </w:r>
      <w:r w:rsidRPr="009D0720">
        <w:rPr>
          <w:rFonts w:ascii="Times New Roman" w:hAnsi="Times New Roman" w:cs="Times New Roman"/>
          <w:szCs w:val="28"/>
        </w:rPr>
        <w:t xml:space="preserve">5 </w:t>
      </w:r>
      <w:r w:rsidR="00060739">
        <w:rPr>
          <w:rFonts w:ascii="Times New Roman" w:hAnsi="Times New Roman" w:cs="Times New Roman"/>
          <w:szCs w:val="28"/>
        </w:rPr>
        <w:t>января года</w:t>
      </w:r>
      <w:r w:rsidRPr="009D0720">
        <w:rPr>
          <w:rFonts w:ascii="Times New Roman" w:hAnsi="Times New Roman" w:cs="Times New Roman"/>
          <w:szCs w:val="28"/>
        </w:rPr>
        <w:t>, следующего за отчетным,</w:t>
      </w:r>
      <w:r w:rsidR="00060739">
        <w:rPr>
          <w:rFonts w:ascii="Times New Roman" w:hAnsi="Times New Roman" w:cs="Times New Roman"/>
          <w:szCs w:val="28"/>
        </w:rPr>
        <w:t xml:space="preserve"> </w:t>
      </w:r>
      <w:r w:rsidRPr="009D0720">
        <w:rPr>
          <w:rFonts w:ascii="Times New Roman" w:hAnsi="Times New Roman" w:cs="Times New Roman"/>
          <w:szCs w:val="28"/>
        </w:rPr>
        <w:t xml:space="preserve">отчет о </w:t>
      </w:r>
      <w:r w:rsidR="00060739">
        <w:rPr>
          <w:rFonts w:ascii="Times New Roman" w:hAnsi="Times New Roman" w:cs="Times New Roman"/>
          <w:szCs w:val="28"/>
        </w:rPr>
        <w:t xml:space="preserve">достижении значений показателя результата предоставления </w:t>
      </w:r>
      <w:r w:rsidRPr="009D0720">
        <w:rPr>
          <w:rFonts w:ascii="Times New Roman" w:hAnsi="Times New Roman" w:cs="Times New Roman"/>
          <w:szCs w:val="28"/>
        </w:rPr>
        <w:t>субсидии</w:t>
      </w:r>
      <w:r w:rsidR="00060739">
        <w:rPr>
          <w:rFonts w:ascii="Times New Roman" w:hAnsi="Times New Roman" w:cs="Times New Roman"/>
          <w:szCs w:val="28"/>
        </w:rPr>
        <w:t>.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1</w:t>
      </w:r>
      <w:r w:rsidR="00500FA3" w:rsidRPr="009D0720">
        <w:rPr>
          <w:rFonts w:ascii="Times New Roman" w:hAnsi="Times New Roman" w:cs="Times New Roman"/>
          <w:szCs w:val="28"/>
        </w:rPr>
        <w:t>2</w:t>
      </w:r>
      <w:r w:rsidRPr="009D0720">
        <w:rPr>
          <w:rFonts w:ascii="Times New Roman" w:hAnsi="Times New Roman" w:cs="Times New Roman"/>
          <w:szCs w:val="28"/>
        </w:rPr>
        <w:t>. Министерство образования Кировской области обеспечивает соблюдение получателями субсиди</w:t>
      </w:r>
      <w:r w:rsidR="00F322E0">
        <w:rPr>
          <w:rFonts w:ascii="Times New Roman" w:hAnsi="Times New Roman" w:cs="Times New Roman"/>
          <w:szCs w:val="28"/>
        </w:rPr>
        <w:t>и</w:t>
      </w:r>
      <w:r w:rsidRPr="009D0720">
        <w:rPr>
          <w:rFonts w:ascii="Times New Roman" w:hAnsi="Times New Roman" w:cs="Times New Roman"/>
          <w:szCs w:val="28"/>
        </w:rPr>
        <w:t xml:space="preserve"> условий, целей и порядка, установленных при их предоставлении.</w:t>
      </w:r>
    </w:p>
    <w:p w:rsidR="00E75519" w:rsidRPr="009D0720" w:rsidRDefault="00E75519" w:rsidP="008C103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1</w:t>
      </w:r>
      <w:r w:rsidR="00500FA3" w:rsidRPr="009D0720">
        <w:rPr>
          <w:rFonts w:ascii="Times New Roman" w:hAnsi="Times New Roman" w:cs="Times New Roman"/>
          <w:szCs w:val="28"/>
        </w:rPr>
        <w:t>3</w:t>
      </w:r>
      <w:r w:rsidR="008C103F">
        <w:rPr>
          <w:rFonts w:ascii="Times New Roman" w:hAnsi="Times New Roman" w:cs="Times New Roman"/>
          <w:szCs w:val="28"/>
        </w:rPr>
        <w:t>.</w:t>
      </w:r>
      <w:r w:rsidR="008C103F">
        <w:rPr>
          <w:rFonts w:ascii="Times New Roman" w:hAnsi="Times New Roman" w:cs="Times New Roman"/>
          <w:szCs w:val="28"/>
        </w:rPr>
        <w:tab/>
      </w:r>
      <w:r w:rsidRPr="009D0720">
        <w:rPr>
          <w:rFonts w:ascii="Times New Roman" w:hAnsi="Times New Roman" w:cs="Times New Roman"/>
          <w:szCs w:val="28"/>
        </w:rPr>
        <w:t xml:space="preserve">Органы государственного финансового контроля осуществляют проверку </w:t>
      </w:r>
      <w:r w:rsidR="00F322E0">
        <w:rPr>
          <w:rFonts w:ascii="Times New Roman" w:hAnsi="Times New Roman" w:cs="Times New Roman"/>
          <w:szCs w:val="28"/>
        </w:rPr>
        <w:t>соблюдения получателями субсидии</w:t>
      </w:r>
      <w:r w:rsidRPr="009D0720">
        <w:rPr>
          <w:rFonts w:ascii="Times New Roman" w:hAnsi="Times New Roman" w:cs="Times New Roman"/>
          <w:szCs w:val="28"/>
        </w:rPr>
        <w:t xml:space="preserve"> условий, целей и порядка, установленных при их предоставлении.</w:t>
      </w:r>
    </w:p>
    <w:p w:rsidR="00E75519" w:rsidRPr="009D0720" w:rsidRDefault="00E75519" w:rsidP="008C103F">
      <w:pPr>
        <w:pStyle w:val="ConsPlusNormal"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1</w:t>
      </w:r>
      <w:r w:rsidR="00500FA3" w:rsidRPr="009D0720">
        <w:rPr>
          <w:rFonts w:ascii="Times New Roman" w:hAnsi="Times New Roman" w:cs="Times New Roman"/>
          <w:szCs w:val="28"/>
        </w:rPr>
        <w:t>4</w:t>
      </w:r>
      <w:r w:rsidRPr="009D0720">
        <w:rPr>
          <w:rFonts w:ascii="Times New Roman" w:hAnsi="Times New Roman" w:cs="Times New Roman"/>
          <w:szCs w:val="28"/>
        </w:rPr>
        <w:t>.</w:t>
      </w:r>
      <w:r w:rsidR="008C103F">
        <w:rPr>
          <w:rFonts w:ascii="Times New Roman" w:hAnsi="Times New Roman" w:cs="Times New Roman"/>
          <w:szCs w:val="28"/>
        </w:rPr>
        <w:tab/>
      </w:r>
      <w:r w:rsidRPr="009D0720">
        <w:rPr>
          <w:rFonts w:ascii="Times New Roman" w:hAnsi="Times New Roman" w:cs="Times New Roman"/>
          <w:szCs w:val="28"/>
        </w:rPr>
        <w:t xml:space="preserve">Основаниями для применения мер ответственности </w:t>
      </w:r>
      <w:r w:rsidR="00643207">
        <w:rPr>
          <w:rFonts w:ascii="Times New Roman" w:hAnsi="Times New Roman" w:cs="Times New Roman"/>
          <w:szCs w:val="28"/>
        </w:rPr>
        <w:br/>
      </w:r>
      <w:r w:rsidRPr="009D0720">
        <w:rPr>
          <w:rFonts w:ascii="Times New Roman" w:hAnsi="Times New Roman" w:cs="Times New Roman"/>
          <w:szCs w:val="28"/>
        </w:rPr>
        <w:t>к муниципальным образованиям при невыполнении обязательств, уст</w:t>
      </w:r>
      <w:r w:rsidR="00E209A3" w:rsidRPr="009D0720">
        <w:rPr>
          <w:rFonts w:ascii="Times New Roman" w:hAnsi="Times New Roman" w:cs="Times New Roman"/>
          <w:szCs w:val="28"/>
        </w:rPr>
        <w:t>ановленных соглашениями (далее –</w:t>
      </w:r>
      <w:r w:rsidRPr="009D0720">
        <w:rPr>
          <w:rFonts w:ascii="Times New Roman" w:hAnsi="Times New Roman" w:cs="Times New Roman"/>
          <w:szCs w:val="28"/>
        </w:rPr>
        <w:t xml:space="preserve"> меры ответственности), являются:</w:t>
      </w:r>
    </w:p>
    <w:p w:rsidR="00E75519" w:rsidRPr="009D0720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недостижение муниципальными образованиями значений показателей результат</w:t>
      </w:r>
      <w:r w:rsidR="00E904EC">
        <w:rPr>
          <w:rFonts w:ascii="Times New Roman" w:hAnsi="Times New Roman" w:cs="Times New Roman"/>
          <w:szCs w:val="28"/>
        </w:rPr>
        <w:t>ов</w:t>
      </w:r>
      <w:r w:rsidRPr="009D0720">
        <w:rPr>
          <w:rFonts w:ascii="Times New Roman" w:hAnsi="Times New Roman" w:cs="Times New Roman"/>
          <w:szCs w:val="28"/>
        </w:rPr>
        <w:t>, предусмотренных соглашениями;</w:t>
      </w:r>
    </w:p>
    <w:p w:rsidR="00E75519" w:rsidRDefault="00E75519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D0720">
        <w:rPr>
          <w:rFonts w:ascii="Times New Roman" w:hAnsi="Times New Roman" w:cs="Times New Roman"/>
          <w:szCs w:val="28"/>
        </w:rPr>
        <w:t>неиспользование субсидий муниципальными образованиями.</w:t>
      </w:r>
    </w:p>
    <w:p w:rsidR="00B563CF" w:rsidRDefault="00B563CF" w:rsidP="00B563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 w:rsidRPr="00B563C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Основания и порядок применения мер ответственности по средствам </w:t>
      </w:r>
      <w:r w:rsidR="008C103F">
        <w:rPr>
          <w:rFonts w:ascii="Times New Roman" w:hAnsi="Times New Roman"/>
        </w:rPr>
        <w:t xml:space="preserve">субсидии, источником которой являются средства федерального бюджета, </w:t>
      </w:r>
      <w:r>
        <w:rPr>
          <w:rFonts w:ascii="Times New Roman" w:hAnsi="Times New Roman"/>
        </w:rPr>
        <w:t>соответствуют основаниям и порядкам применения мер ответственности, установленным правилами предоставления и распределения субсидий из федерального бюджета бюджетам субъектов Российской Федерации и (или) соответствующими соглашениями о предоставлении субсидий бюджету субъекта Российской Федерации, заключенными с федеральным органом исполнительной власти.</w:t>
      </w:r>
    </w:p>
    <w:p w:rsidR="002029B5" w:rsidRPr="00BD545B" w:rsidRDefault="00B563CF" w:rsidP="002029B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16.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Применение </w:t>
      </w:r>
      <w:r w:rsidR="002029B5" w:rsidRPr="00BD545B">
        <w:rPr>
          <w:rFonts w:ascii="Times New Roman" w:hAnsi="Times New Roman" w:cs="Times New Roman"/>
          <w:sz w:val="28"/>
          <w:szCs w:val="28"/>
        </w:rPr>
        <w:t xml:space="preserve">мер ответственности </w:t>
      </w:r>
      <w:r>
        <w:rPr>
          <w:rFonts w:ascii="Times New Roman" w:hAnsi="Times New Roman" w:cs="Times New Roman"/>
          <w:sz w:val="28"/>
          <w:szCs w:val="28"/>
        </w:rPr>
        <w:t xml:space="preserve">по средствам </w:t>
      </w:r>
      <w:r w:rsidR="008C103F" w:rsidRPr="008C103F">
        <w:rPr>
          <w:rFonts w:ascii="Times New Roman" w:hAnsi="Times New Roman" w:cs="Times New Roman"/>
          <w:sz w:val="28"/>
          <w:szCs w:val="28"/>
        </w:rPr>
        <w:t>субсидии, источником которой являются средства областного бюджета,</w:t>
      </w:r>
      <w:r w:rsidR="008C103F">
        <w:rPr>
          <w:rFonts w:ascii="Times New Roman" w:hAnsi="Times New Roman" w:cs="Times New Roman"/>
          <w:sz w:val="28"/>
          <w:szCs w:val="28"/>
        </w:rPr>
        <w:t xml:space="preserve"> </w:t>
      </w:r>
      <w:r w:rsidR="002029B5" w:rsidRPr="008C103F">
        <w:rPr>
          <w:rFonts w:ascii="Times New Roman" w:hAnsi="Times New Roman" w:cs="Times New Roman"/>
          <w:sz w:val="28"/>
          <w:szCs w:val="28"/>
        </w:rPr>
        <w:t>осуществляется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министерством образования Кировской области в следующем порядке</w:t>
      </w:r>
      <w:r w:rsidR="005C30B7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p w:rsidR="002029B5" w:rsidRPr="00BD545B" w:rsidRDefault="005C30B7" w:rsidP="002029B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63C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.1.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муниципальными образованиями по состоянию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на 31 декабря года предоставления субсиди</w:t>
      </w:r>
      <w:r w:rsidR="008C103F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достигнуты значения показателя результата, предусмотренные соглашением</w:t>
      </w:r>
      <w:r w:rsidR="002029B5" w:rsidRPr="00BD545B">
        <w:rPr>
          <w:rFonts w:ascii="Times New Roman" w:hAnsi="Times New Roman" w:cs="Times New Roman"/>
          <w:sz w:val="28"/>
          <w:szCs w:val="28"/>
        </w:rPr>
        <w:t xml:space="preserve">, министерство образования Кировской области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срок до 1 апреля текущего финансового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года направляет администрациям муниципальных образований согласованные с министерством финансов Кировской области требования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о возврате средств местного бюджета в доход областного бюджета в срок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до 20 апреля текущего финансового года.</w:t>
      </w:r>
    </w:p>
    <w:p w:rsidR="002029B5" w:rsidRPr="00BD545B" w:rsidRDefault="005C30B7" w:rsidP="002029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63CF">
        <w:rPr>
          <w:rFonts w:ascii="Times New Roman" w:eastAsiaTheme="minorHAnsi" w:hAnsi="Times New Roman" w:cs="Times New Roman"/>
          <w:sz w:val="28"/>
          <w:szCs w:val="28"/>
          <w:lang w:eastAsia="en-US"/>
        </w:rPr>
        <w:t>6</w:t>
      </w:r>
      <w:r w:rsidR="00097C3E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 образования Кировской области до 1 мая текущего финансового года представляет в министерство финансов Кировской области информацию о возврате (невозврате) муниципальными образованиями средств местного бюджета в доход областного бюджета в установленный срок.</w:t>
      </w:r>
    </w:p>
    <w:p w:rsidR="002029B5" w:rsidRPr="00BD545B" w:rsidRDefault="005C30B7" w:rsidP="002029B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B563CF">
        <w:rPr>
          <w:rFonts w:ascii="Times New Roman" w:hAnsi="Times New Roman"/>
        </w:rPr>
        <w:t>6</w:t>
      </w:r>
      <w:r w:rsidR="00097C3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3. </w:t>
      </w:r>
      <w:r w:rsidR="002029B5" w:rsidRPr="00BD545B">
        <w:rPr>
          <w:rFonts w:ascii="Times New Roman" w:hAnsi="Times New Roman"/>
        </w:rPr>
        <w:t>В случае установления фактов недостижения значений показателей результат</w:t>
      </w:r>
      <w:r w:rsidR="008A599A">
        <w:rPr>
          <w:rFonts w:ascii="Times New Roman" w:hAnsi="Times New Roman"/>
        </w:rPr>
        <w:t>ов</w:t>
      </w:r>
      <w:r w:rsidR="002029B5" w:rsidRPr="00BD545B">
        <w:rPr>
          <w:rFonts w:ascii="Times New Roman" w:hAnsi="Times New Roman"/>
        </w:rPr>
        <w:t xml:space="preserve"> по результатам осуществления государственного финансового контроля министерство финансов Кировской области направляет администрациям муниципальных образований требования </w:t>
      </w:r>
      <w:r w:rsidR="002029B5" w:rsidRPr="00BD545B">
        <w:rPr>
          <w:rFonts w:ascii="Times New Roman" w:hAnsi="Times New Roman"/>
        </w:rPr>
        <w:br/>
        <w:t xml:space="preserve">о возврате средств местных бюджетов в доход областного бюджета </w:t>
      </w:r>
      <w:r w:rsidR="002029B5" w:rsidRPr="00BD545B">
        <w:rPr>
          <w:rFonts w:ascii="Times New Roman" w:hAnsi="Times New Roman"/>
        </w:rPr>
        <w:br/>
        <w:t>в указанные в данных требованиях сроки.</w:t>
      </w:r>
    </w:p>
    <w:p w:rsidR="002029B5" w:rsidRPr="00BD545B" w:rsidRDefault="00163A95" w:rsidP="002029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63CF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Объем средств, подлежащий возврату из местного бюджета </w:t>
      </w:r>
      <w:r w:rsidR="002029B5" w:rsidRPr="00243087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i</w:t>
      </w:r>
      <w:r w:rsidR="002029B5" w:rsidRPr="00243087">
        <w:rPr>
          <w:rFonts w:ascii="Times New Roman" w:eastAsiaTheme="minorHAnsi" w:hAnsi="Times New Roman" w:cs="Times New Roman"/>
          <w:sz w:val="28"/>
          <w:szCs w:val="28"/>
          <w:lang w:eastAsia="en-US"/>
        </w:rPr>
        <w:t>-ого муниципального образования области в доход областного бюджета (</w:t>
      </w: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</m:oMath>
      <w:r w:rsidR="002029B5" w:rsidRPr="00243087">
        <w:rPr>
          <w:rFonts w:ascii="Times New Roman" w:hAnsi="Times New Roman" w:cs="Times New Roman"/>
          <w:sz w:val="28"/>
          <w:szCs w:val="28"/>
          <w:lang w:eastAsia="en-US"/>
        </w:rPr>
        <w:t>)</w:t>
      </w:r>
      <w:r w:rsidR="002029B5" w:rsidRPr="00243087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рассчитывается по формуле:</w:t>
      </w:r>
    </w:p>
    <w:p w:rsidR="002029B5" w:rsidRPr="00B83730" w:rsidRDefault="00322123" w:rsidP="00182069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в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= </m:t>
        </m:r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r>
          <m:rPr>
            <m:sty m:val="p"/>
          </m:rP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m:t>х</m:t>
        </m:r>
        <m:r>
          <m:rPr>
            <m:sty m:val="p"/>
          </m:rPr>
          <w:rPr>
            <w:rFonts w:ascii="Cambria Math" w:eastAsiaTheme="minorHAnsi" w:hAnsi="Times New Roman" w:cs="Times New Roman"/>
            <w:sz w:val="28"/>
            <w:szCs w:val="28"/>
            <w:lang w:eastAsia="en-US"/>
          </w:rPr>
          <m:t xml:space="preserve"> </m:t>
        </m:r>
        <m:d>
          <m:d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d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1</m:t>
            </m:r>
            <m:r>
              <m:rPr>
                <m:sty m:val="p"/>
              </m:r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m:t>-</m:t>
            </m:r>
            <m:f>
              <m:fPr>
                <m:ctrlPr>
                  <w:rPr>
                    <w:rFonts w:ascii="Cambria Math" w:eastAsiaTheme="minorHAnsi" w:hAnsi="Times New Roman" w:cs="Times New Roman"/>
                    <w:sz w:val="28"/>
                    <w:szCs w:val="28"/>
                    <w:lang w:eastAsia="en-US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</m:ctrlPr>
                  </m:sSubSupPr>
                  <m:e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N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Times New Roman" w:eastAsiaTheme="minorHAnsi" w:hAnsi="Times New Roman" w:cs="Times New Roman"/>
                        <w:sz w:val="28"/>
                        <w:szCs w:val="28"/>
                        <w:lang w:eastAsia="en-US"/>
                      </w:rPr>
                      <m:t>пл</m:t>
                    </m:r>
                  </m:sup>
                </m:sSubSup>
              </m:den>
            </m:f>
            <m:ctrlPr>
              <w:rPr>
                <w:rFonts w:ascii="Cambria Math" w:eastAsiaTheme="minorHAnsi" w:hAnsi="Times New Roman" w:cs="Times New Roman"/>
                <w:i/>
                <w:sz w:val="28"/>
                <w:szCs w:val="28"/>
                <w:lang w:eastAsia="en-US"/>
              </w:rPr>
            </m:ctrlPr>
          </m:e>
        </m:d>
      </m:oMath>
      <w:r w:rsidR="00182069">
        <w:rPr>
          <w:rFonts w:ascii="Times New Roman" w:hAnsi="Times New Roman" w:cs="Times New Roman"/>
          <w:sz w:val="28"/>
          <w:szCs w:val="28"/>
          <w:lang w:eastAsia="en-US"/>
        </w:rPr>
        <w:t>, где:</w:t>
      </w:r>
    </w:p>
    <w:p w:rsidR="002029B5" w:rsidRPr="00BD545B" w:rsidRDefault="00322123" w:rsidP="002029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s</m:t>
            </m:r>
          </m:sup>
        </m:sSubSup>
      </m:oMath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 w:rsidR="002029B5" w:rsidRPr="00BD545B">
        <w:rPr>
          <w:rFonts w:ascii="Times New Roman" w:hAnsi="Times New Roman" w:cs="Times New Roman"/>
          <w:sz w:val="28"/>
          <w:szCs w:val="28"/>
        </w:rPr>
        <w:t xml:space="preserve">объем субсидии (за исключением субсидии местным бюджетам </w:t>
      </w:r>
      <w:r w:rsidR="002029B5" w:rsidRPr="00BD545B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на выполнение расходных обязательств муниципальных образований области), направляемой на реализацию соответствующего мероприятия, перечисленной местному бюджету в году предоставления субсидии, без учета размера остатка субсидии, не использованного по состоянию на 1 января года, следующего за годом предоставления субсидии, потребность в котором не подтверждена 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министерством образования Кировской области;</w:t>
      </w:r>
    </w:p>
    <w:p w:rsidR="002029B5" w:rsidRPr="00BD545B" w:rsidRDefault="00322123" w:rsidP="002029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ф</m:t>
            </m:r>
          </m:sup>
        </m:sSubSup>
      </m:oMath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фактическое значение показателя результат</w:t>
      </w:r>
      <w:r w:rsidR="00BD545B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2029B5" w:rsidRPr="00BD545B" w:rsidRDefault="00322123" w:rsidP="002029B5">
      <w:pPr>
        <w:pStyle w:val="a3"/>
        <w:spacing w:after="0" w:line="36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m:oMath>
        <m:sSubSup>
          <m:sSubSupPr>
            <m:ctrl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Theme="minorHAnsi" w:hAnsi="Times New Roman" w:cs="Times New Roman"/>
                <w:sz w:val="28"/>
                <w:szCs w:val="28"/>
                <w:lang w:eastAsia="en-US"/>
              </w:rPr>
              <m:t>пл</m:t>
            </m:r>
          </m:sup>
        </m:sSubSup>
      </m:oMath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значение показателя результат</w:t>
      </w:r>
      <w:r w:rsidR="00BD545B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предусмотренного соглашением о предоставлении субсидии.</w:t>
      </w:r>
    </w:p>
    <w:p w:rsidR="002029B5" w:rsidRDefault="00163A95" w:rsidP="002029B5">
      <w:pPr>
        <w:pStyle w:val="a3"/>
        <w:spacing w:after="0" w:line="360" w:lineRule="auto"/>
        <w:ind w:left="-142" w:firstLine="851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="00B563CF">
        <w:rPr>
          <w:rFonts w:ascii="Times New Roman" w:eastAsiaTheme="minorHAnsi" w:hAnsi="Times New Roman" w:cs="Times New Roman"/>
          <w:sz w:val="28"/>
          <w:szCs w:val="28"/>
          <w:lang w:eastAsia="en-US"/>
        </w:rPr>
        <w:t>8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Если получателями субсидии в порядке и на основании документов, установленных муниципальными контрактами (договорами), </w:t>
      </w:r>
      <w:r w:rsidR="002029B5" w:rsidRPr="00BD545B">
        <w:rPr>
          <w:rFonts w:ascii="Times New Roman" w:hAnsi="Times New Roman" w:cs="Times New Roman"/>
          <w:sz w:val="28"/>
          <w:szCs w:val="28"/>
        </w:rPr>
        <w:t>в целях софинансирования которых предоставляется субсидия,</w:t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 (услуги), </w:t>
      </w:r>
      <w:r w:rsidR="00A57113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соответствующие условиям таких муниципальных контрактов (договоров), не приняты, то установленные настоящим Порядком меры ответственности </w:t>
      </w:r>
      <w:r w:rsidR="00DA6A55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2029B5" w:rsidRPr="00BD545B">
        <w:rPr>
          <w:rFonts w:ascii="Times New Roman" w:eastAsiaTheme="minorHAnsi" w:hAnsi="Times New Roman" w:cs="Times New Roman"/>
          <w:sz w:val="28"/>
          <w:szCs w:val="28"/>
          <w:lang w:eastAsia="en-US"/>
        </w:rPr>
        <w:t>не применяются.</w:t>
      </w:r>
    </w:p>
    <w:p w:rsidR="002029B5" w:rsidRPr="00BD545B" w:rsidRDefault="008C103F" w:rsidP="008C10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19</w:t>
      </w:r>
      <w:r w:rsidR="00163A95">
        <w:rPr>
          <w:rFonts w:ascii="Times New Roman" w:hAnsi="Times New Roman"/>
        </w:rPr>
        <w:t>.</w:t>
      </w:r>
      <w:r w:rsidR="002029B5" w:rsidRPr="00BD545B">
        <w:rPr>
          <w:rFonts w:ascii="Times New Roman" w:hAnsi="Times New Roman"/>
        </w:rPr>
        <w:t xml:space="preserve"> Если муниципальными образованиями средства местных бюджетов в доход областного бюджета не возвращены, министерство финансов Кировской области приостанавливает предоставление межбюджетных трансфертов из областного бюд</w:t>
      </w:r>
      <w:r w:rsidR="00DA6A55">
        <w:rPr>
          <w:rFonts w:ascii="Times New Roman" w:hAnsi="Times New Roman"/>
        </w:rPr>
        <w:t xml:space="preserve">жета (за исключением субвенций) </w:t>
      </w:r>
      <w:r w:rsidR="00DA6A55">
        <w:rPr>
          <w:rFonts w:ascii="Times New Roman" w:hAnsi="Times New Roman"/>
        </w:rPr>
        <w:br/>
      </w:r>
      <w:r w:rsidR="002029B5" w:rsidRPr="00BD545B">
        <w:rPr>
          <w:rFonts w:ascii="Times New Roman" w:hAnsi="Times New Roman"/>
        </w:rPr>
        <w:t>до исполнения муниципальными образованиями требований о возврате средств местного бюджета в доход областного бюджета.</w:t>
      </w:r>
    </w:p>
    <w:p w:rsidR="002029B5" w:rsidRPr="00203C74" w:rsidRDefault="002029B5" w:rsidP="002029B5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545B">
        <w:rPr>
          <w:rFonts w:ascii="Times New Roman" w:hAnsi="Times New Roman" w:cs="Times New Roman"/>
          <w:sz w:val="28"/>
          <w:szCs w:val="28"/>
        </w:rPr>
        <w:t>2</w:t>
      </w:r>
      <w:r w:rsidR="00163A95">
        <w:rPr>
          <w:rFonts w:ascii="Times New Roman" w:hAnsi="Times New Roman" w:cs="Times New Roman"/>
          <w:sz w:val="28"/>
          <w:szCs w:val="28"/>
        </w:rPr>
        <w:t>0</w:t>
      </w:r>
      <w:r w:rsidRPr="00BD545B">
        <w:rPr>
          <w:rFonts w:ascii="Times New Roman" w:hAnsi="Times New Roman" w:cs="Times New Roman"/>
          <w:sz w:val="28"/>
          <w:szCs w:val="28"/>
        </w:rPr>
        <w:t>. В случае если муниципальными образованиями по состоянию на 31 декабря года предоставления субсидий субсидии не использованы в размере, установленном законом Кировской области об областном бюджете, министерство образования Кировской области в срок до 1 февраля текущего финансового года направляет главам администраций муниципальных образований уведомления о необходимости применения меры дисциплинарной ответственности в соответствии с законодательством Российской Федерации в отношении должностных лиц, чьи действия (бездействие) привели к неиспользованию субсидий.</w:t>
      </w:r>
    </w:p>
    <w:p w:rsidR="002029B5" w:rsidRPr="009D0720" w:rsidRDefault="002029B5" w:rsidP="00E209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8"/>
        </w:rPr>
      </w:pPr>
    </w:p>
    <w:p w:rsidR="00622A3C" w:rsidRPr="00622A3C" w:rsidRDefault="00205263" w:rsidP="00205263">
      <w:pPr>
        <w:jc w:val="center"/>
        <w:rPr>
          <w:rFonts w:ascii="Times New Roman" w:hAnsi="Times New Roman"/>
        </w:rPr>
      </w:pPr>
      <w:r w:rsidRPr="009D0720">
        <w:rPr>
          <w:rFonts w:ascii="Times New Roman" w:hAnsi="Times New Roman"/>
        </w:rPr>
        <w:t>_________</w:t>
      </w:r>
      <w:r w:rsidR="00AF0067" w:rsidRPr="009D0720">
        <w:rPr>
          <w:rFonts w:ascii="Times New Roman" w:hAnsi="Times New Roman"/>
        </w:rPr>
        <w:t>___</w:t>
      </w:r>
    </w:p>
    <w:p w:rsidR="00622A3C" w:rsidRDefault="00622A3C" w:rsidP="00622A3C">
      <w:pPr>
        <w:rPr>
          <w:rFonts w:ascii="Times New Roman" w:hAnsi="Times New Roman"/>
        </w:rPr>
      </w:pPr>
    </w:p>
    <w:p w:rsidR="00943029" w:rsidRDefault="00943029" w:rsidP="00622A3C">
      <w:pPr>
        <w:rPr>
          <w:rFonts w:ascii="Times New Roman" w:hAnsi="Times New Roman"/>
        </w:rPr>
      </w:pPr>
    </w:p>
    <w:p w:rsidR="00943029" w:rsidRPr="00622A3C" w:rsidRDefault="00943029" w:rsidP="00622A3C">
      <w:pPr>
        <w:rPr>
          <w:rFonts w:ascii="Times New Roman" w:hAnsi="Times New Roman"/>
        </w:rPr>
      </w:pPr>
    </w:p>
    <w:sectPr w:rsidR="00943029" w:rsidRPr="00622A3C" w:rsidSect="00DB6071">
      <w:headerReference w:type="default" r:id="rId16"/>
      <w:pgSz w:w="11906" w:h="16838"/>
      <w:pgMar w:top="1134" w:right="850" w:bottom="1134" w:left="1701" w:header="708" w:footer="708" w:gutter="0"/>
      <w:pgNumType w:start="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123" w:rsidRDefault="00322123" w:rsidP="00AF0067">
      <w:pPr>
        <w:spacing w:after="0" w:line="240" w:lineRule="auto"/>
      </w:pPr>
      <w:r>
        <w:separator/>
      </w:r>
    </w:p>
  </w:endnote>
  <w:endnote w:type="continuationSeparator" w:id="0">
    <w:p w:rsidR="00322123" w:rsidRDefault="00322123" w:rsidP="00AF0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123" w:rsidRDefault="00322123" w:rsidP="00AF0067">
      <w:pPr>
        <w:spacing w:after="0" w:line="240" w:lineRule="auto"/>
      </w:pPr>
      <w:r>
        <w:separator/>
      </w:r>
    </w:p>
  </w:footnote>
  <w:footnote w:type="continuationSeparator" w:id="0">
    <w:p w:rsidR="00322123" w:rsidRDefault="00322123" w:rsidP="00AF0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849590876"/>
      <w:docPartObj>
        <w:docPartGallery w:val="Page Numbers (Top of Page)"/>
        <w:docPartUnique/>
      </w:docPartObj>
    </w:sdtPr>
    <w:sdtEndPr/>
    <w:sdtContent>
      <w:p w:rsidR="00AE7680" w:rsidRPr="00AF0067" w:rsidRDefault="00C813D1">
        <w:pPr>
          <w:pStyle w:val="a5"/>
          <w:jc w:val="center"/>
          <w:rPr>
            <w:sz w:val="24"/>
            <w:szCs w:val="24"/>
          </w:rPr>
        </w:pPr>
        <w:r w:rsidRPr="00AF0067">
          <w:rPr>
            <w:rFonts w:ascii="Times New Roman" w:hAnsi="Times New Roman"/>
            <w:sz w:val="24"/>
            <w:szCs w:val="24"/>
          </w:rPr>
          <w:fldChar w:fldCharType="begin"/>
        </w:r>
        <w:r w:rsidR="00AE7680" w:rsidRPr="00AF0067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F0067">
          <w:rPr>
            <w:rFonts w:ascii="Times New Roman" w:hAnsi="Times New Roman"/>
            <w:sz w:val="24"/>
            <w:szCs w:val="24"/>
          </w:rPr>
          <w:fldChar w:fldCharType="separate"/>
        </w:r>
        <w:r w:rsidR="00BA0937">
          <w:rPr>
            <w:rFonts w:ascii="Times New Roman" w:hAnsi="Times New Roman"/>
            <w:noProof/>
            <w:sz w:val="24"/>
            <w:szCs w:val="24"/>
          </w:rPr>
          <w:t>56</w:t>
        </w:r>
        <w:r w:rsidRPr="00AF006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E7680" w:rsidRDefault="00AE768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19"/>
    <w:rsid w:val="00031B32"/>
    <w:rsid w:val="000368AA"/>
    <w:rsid w:val="00060739"/>
    <w:rsid w:val="00097C3E"/>
    <w:rsid w:val="000B4792"/>
    <w:rsid w:val="000D5C4F"/>
    <w:rsid w:val="000F6A49"/>
    <w:rsid w:val="00124F7F"/>
    <w:rsid w:val="00163A95"/>
    <w:rsid w:val="00182069"/>
    <w:rsid w:val="001E7308"/>
    <w:rsid w:val="001F0273"/>
    <w:rsid w:val="002002B4"/>
    <w:rsid w:val="002029B5"/>
    <w:rsid w:val="002034F1"/>
    <w:rsid w:val="00205263"/>
    <w:rsid w:val="002118BE"/>
    <w:rsid w:val="0022405D"/>
    <w:rsid w:val="002365F3"/>
    <w:rsid w:val="00243087"/>
    <w:rsid w:val="00266C75"/>
    <w:rsid w:val="00290283"/>
    <w:rsid w:val="00294112"/>
    <w:rsid w:val="002A08EC"/>
    <w:rsid w:val="002B1A79"/>
    <w:rsid w:val="002E07C8"/>
    <w:rsid w:val="002F6BC7"/>
    <w:rsid w:val="00322123"/>
    <w:rsid w:val="00342010"/>
    <w:rsid w:val="003576FD"/>
    <w:rsid w:val="00370B38"/>
    <w:rsid w:val="003D75D3"/>
    <w:rsid w:val="003E0DF0"/>
    <w:rsid w:val="003E50BD"/>
    <w:rsid w:val="003E521E"/>
    <w:rsid w:val="00404C40"/>
    <w:rsid w:val="00412B4B"/>
    <w:rsid w:val="00437204"/>
    <w:rsid w:val="00500FA3"/>
    <w:rsid w:val="00514D62"/>
    <w:rsid w:val="00544E60"/>
    <w:rsid w:val="0055041B"/>
    <w:rsid w:val="00553BCD"/>
    <w:rsid w:val="00571CD9"/>
    <w:rsid w:val="005C30B7"/>
    <w:rsid w:val="005C6AEC"/>
    <w:rsid w:val="005E1DC8"/>
    <w:rsid w:val="00620610"/>
    <w:rsid w:val="006217E2"/>
    <w:rsid w:val="00622A3C"/>
    <w:rsid w:val="00643207"/>
    <w:rsid w:val="00663340"/>
    <w:rsid w:val="00697AB0"/>
    <w:rsid w:val="006A2BF9"/>
    <w:rsid w:val="006B40BC"/>
    <w:rsid w:val="006D2E91"/>
    <w:rsid w:val="006F2CD7"/>
    <w:rsid w:val="0072299B"/>
    <w:rsid w:val="00723222"/>
    <w:rsid w:val="0074384C"/>
    <w:rsid w:val="007940E3"/>
    <w:rsid w:val="007B46CC"/>
    <w:rsid w:val="007D46E1"/>
    <w:rsid w:val="007D5AEA"/>
    <w:rsid w:val="00814E22"/>
    <w:rsid w:val="00823F57"/>
    <w:rsid w:val="00831509"/>
    <w:rsid w:val="008A599A"/>
    <w:rsid w:val="008B5931"/>
    <w:rsid w:val="008C103F"/>
    <w:rsid w:val="008E4AB9"/>
    <w:rsid w:val="009056EA"/>
    <w:rsid w:val="00943029"/>
    <w:rsid w:val="00953E80"/>
    <w:rsid w:val="00956871"/>
    <w:rsid w:val="00995218"/>
    <w:rsid w:val="009B105B"/>
    <w:rsid w:val="009C7138"/>
    <w:rsid w:val="009D0720"/>
    <w:rsid w:val="009D2D2F"/>
    <w:rsid w:val="009F0FF3"/>
    <w:rsid w:val="009F3C4F"/>
    <w:rsid w:val="00A14087"/>
    <w:rsid w:val="00A44D21"/>
    <w:rsid w:val="00A57113"/>
    <w:rsid w:val="00A8100E"/>
    <w:rsid w:val="00A916FB"/>
    <w:rsid w:val="00AE14D2"/>
    <w:rsid w:val="00AE7680"/>
    <w:rsid w:val="00AF0067"/>
    <w:rsid w:val="00B10AC1"/>
    <w:rsid w:val="00B563CF"/>
    <w:rsid w:val="00B743C9"/>
    <w:rsid w:val="00B74AFF"/>
    <w:rsid w:val="00B83730"/>
    <w:rsid w:val="00BA0937"/>
    <w:rsid w:val="00BA2B4A"/>
    <w:rsid w:val="00BD545B"/>
    <w:rsid w:val="00BF3AA8"/>
    <w:rsid w:val="00C0277D"/>
    <w:rsid w:val="00C236FB"/>
    <w:rsid w:val="00C658E9"/>
    <w:rsid w:val="00C739A2"/>
    <w:rsid w:val="00C75A29"/>
    <w:rsid w:val="00C813D1"/>
    <w:rsid w:val="00C96134"/>
    <w:rsid w:val="00CA030C"/>
    <w:rsid w:val="00D52CD5"/>
    <w:rsid w:val="00D537BB"/>
    <w:rsid w:val="00DA6A55"/>
    <w:rsid w:val="00DB6071"/>
    <w:rsid w:val="00DE189B"/>
    <w:rsid w:val="00DE66F0"/>
    <w:rsid w:val="00E065E3"/>
    <w:rsid w:val="00E10B5E"/>
    <w:rsid w:val="00E209A3"/>
    <w:rsid w:val="00E21110"/>
    <w:rsid w:val="00E4682D"/>
    <w:rsid w:val="00E54874"/>
    <w:rsid w:val="00E75519"/>
    <w:rsid w:val="00E904EC"/>
    <w:rsid w:val="00E91F3A"/>
    <w:rsid w:val="00EA1DE9"/>
    <w:rsid w:val="00F10684"/>
    <w:rsid w:val="00F322E0"/>
    <w:rsid w:val="00F72368"/>
    <w:rsid w:val="00FC6455"/>
    <w:rsid w:val="00FF6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236FB"/>
    <w:pPr>
      <w:ind w:left="720"/>
      <w:contextualSpacing/>
    </w:pPr>
    <w:rPr>
      <w:rFonts w:eastAsiaTheme="minorEastAsia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7D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067"/>
  </w:style>
  <w:style w:type="paragraph" w:styleId="a7">
    <w:name w:val="footer"/>
    <w:basedOn w:val="a"/>
    <w:link w:val="a8"/>
    <w:uiPriority w:val="99"/>
    <w:semiHidden/>
    <w:unhideWhenUsed/>
    <w:rsid w:val="00A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0067"/>
  </w:style>
  <w:style w:type="paragraph" w:styleId="a9">
    <w:name w:val="Balloon Text"/>
    <w:basedOn w:val="a"/>
    <w:link w:val="aa"/>
    <w:uiPriority w:val="99"/>
    <w:semiHidden/>
    <w:unhideWhenUsed/>
    <w:rsid w:val="00F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D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55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C236FB"/>
    <w:pPr>
      <w:ind w:left="720"/>
      <w:contextualSpacing/>
    </w:pPr>
    <w:rPr>
      <w:rFonts w:eastAsiaTheme="minorEastAsia" w:cstheme="minorBidi"/>
      <w:sz w:val="22"/>
      <w:szCs w:val="22"/>
      <w:lang w:eastAsia="ru-RU"/>
    </w:rPr>
  </w:style>
  <w:style w:type="table" w:styleId="a4">
    <w:name w:val="Table Grid"/>
    <w:basedOn w:val="a1"/>
    <w:uiPriority w:val="59"/>
    <w:rsid w:val="007D5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067"/>
  </w:style>
  <w:style w:type="paragraph" w:styleId="a7">
    <w:name w:val="footer"/>
    <w:basedOn w:val="a"/>
    <w:link w:val="a8"/>
    <w:uiPriority w:val="99"/>
    <w:semiHidden/>
    <w:unhideWhenUsed/>
    <w:rsid w:val="00AF00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F0067"/>
  </w:style>
  <w:style w:type="paragraph" w:styleId="a9">
    <w:name w:val="Balloon Text"/>
    <w:basedOn w:val="a"/>
    <w:link w:val="aa"/>
    <w:uiPriority w:val="99"/>
    <w:semiHidden/>
    <w:unhideWhenUsed/>
    <w:rsid w:val="00FF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6D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79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A0CC960EFCED1614A8DD544D5EE81C7A60773173D572C9DA6C005EB37F569D915F9FB488FF8C54C5C7981246F698FFDC17B02598PBq3O" TargetMode="External"/><Relationship Id="rId13" Type="http://schemas.openxmlformats.org/officeDocument/2006/relationships/hyperlink" Target="https://login.consultant.ru/link/?req=doc&amp;base=LAW&amp;n=331342&amp;dst=10001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06169&amp;dst=1437" TargetMode="External"/><Relationship Id="rId12" Type="http://schemas.openxmlformats.org/officeDocument/2006/relationships/hyperlink" Target="https://login.consultant.ru/link/?req=doc&amp;base=LAW&amp;n=406169&amp;dst=115498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7A0CC960EFCED1614A8DD544D5EE81C7A60773173D572C9DA6C005EB37F569D915F9FB780FB85079288994E00A18BFDD717B22C84B0CB0CPFq2O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7A0CC960EFCED1614A8DD544D5EE81C7A60773173D572C9DA6C005EB37F569D915F9FB488FF8C54C5C7981246F698FFDC17B02598PBq3O" TargetMode="External"/><Relationship Id="rId10" Type="http://schemas.openxmlformats.org/officeDocument/2006/relationships/hyperlink" Target="consultantplus://offline/ref=D7A0CC960EFCED1614A8DD544D5EE81C7A60773173D572C9DA6C005EB37F569D915F9FB783FE870BC0D2894A49F684E1D500AC279AB0PCq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A0CC960EFCED1614A8DD544D5EE81C7A60773173D572C9DA6C005EB37F569D915F9FB783FA8E0BC0D2894A49F684E1D500AC279AB0PCqAO" TargetMode="External"/><Relationship Id="rId14" Type="http://schemas.openxmlformats.org/officeDocument/2006/relationships/hyperlink" Target="https://login.consultant.ru/link/?req=doc&amp;base=LAW&amp;n=388568&amp;dst=1006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3313</Words>
  <Characters>18890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loginova</dc:creator>
  <cp:lastModifiedBy>Любовь В. Кузнецова</cp:lastModifiedBy>
  <cp:revision>2</cp:revision>
  <cp:lastPrinted>2022-02-03T06:03:00Z</cp:lastPrinted>
  <dcterms:created xsi:type="dcterms:W3CDTF">2022-02-28T13:30:00Z</dcterms:created>
  <dcterms:modified xsi:type="dcterms:W3CDTF">2022-02-28T13:30:00Z</dcterms:modified>
</cp:coreProperties>
</file>